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F2FB72" w14:textId="428D1794" w:rsidR="0040360E" w:rsidRDefault="00BF750F" w:rsidP="00BF750F">
      <w:pPr>
        <w:pStyle w:val="Header"/>
        <w:tabs>
          <w:tab w:val="clear" w:pos="8640"/>
          <w:tab w:val="left" w:pos="9360"/>
        </w:tabs>
        <w:ind w:left="-630" w:right="-277"/>
        <w:jc w:val="center"/>
        <w:rPr>
          <w:rFonts w:ascii="Arial" w:hAnsi="Arial"/>
          <w:b/>
          <w:sz w:val="34"/>
          <w:szCs w:val="34"/>
        </w:rPr>
      </w:pPr>
      <w:r>
        <w:rPr>
          <w:rFonts w:ascii="Arial" w:hAnsi="Arial"/>
          <w:b/>
          <w:sz w:val="34"/>
          <w:szCs w:val="34"/>
        </w:rPr>
        <w:t xml:space="preserve">COMPOUND STUDENT INTEREST </w:t>
      </w:r>
    </w:p>
    <w:p w14:paraId="3BD23B31" w14:textId="740272CF" w:rsidR="00BF750F" w:rsidRPr="00373227" w:rsidRDefault="00BF750F" w:rsidP="00BF750F">
      <w:pPr>
        <w:pStyle w:val="Header"/>
        <w:tabs>
          <w:tab w:val="clear" w:pos="8640"/>
          <w:tab w:val="left" w:pos="9360"/>
        </w:tabs>
        <w:ind w:left="-630" w:right="-277"/>
        <w:jc w:val="center"/>
        <w:rPr>
          <w:rFonts w:ascii="Arial" w:hAnsi="Arial"/>
          <w:b/>
          <w:sz w:val="34"/>
          <w:szCs w:val="34"/>
        </w:rPr>
      </w:pPr>
      <w:r>
        <w:rPr>
          <w:rFonts w:ascii="Arial" w:hAnsi="Arial"/>
          <w:b/>
          <w:sz w:val="34"/>
          <w:szCs w:val="34"/>
        </w:rPr>
        <w:t>USING ALGEBRA-BASED FINANCIAL APPLICATIONS</w:t>
      </w:r>
    </w:p>
    <w:p w14:paraId="787856A5" w14:textId="0B6D3E04" w:rsidR="00703B86" w:rsidRPr="00373227" w:rsidRDefault="00703B86" w:rsidP="00E304F7">
      <w:pPr>
        <w:pStyle w:val="Header"/>
        <w:tabs>
          <w:tab w:val="clear" w:pos="8640"/>
          <w:tab w:val="left" w:pos="9360"/>
        </w:tabs>
        <w:ind w:left="-630"/>
        <w:jc w:val="center"/>
        <w:rPr>
          <w:rFonts w:ascii="Arial" w:hAnsi="Arial"/>
          <w:b/>
          <w:sz w:val="34"/>
          <w:szCs w:val="34"/>
        </w:rPr>
      </w:pPr>
      <w:r w:rsidRPr="00373227">
        <w:rPr>
          <w:rFonts w:ascii="Arial" w:hAnsi="Arial"/>
          <w:b/>
          <w:sz w:val="34"/>
          <w:szCs w:val="34"/>
        </w:rPr>
        <w:t>Dr. Ric</w:t>
      </w:r>
      <w:r w:rsidR="0040360E">
        <w:rPr>
          <w:rFonts w:ascii="Arial" w:hAnsi="Arial"/>
          <w:b/>
          <w:sz w:val="34"/>
          <w:szCs w:val="34"/>
        </w:rPr>
        <w:t>h</w:t>
      </w:r>
      <w:r w:rsidRPr="00373227">
        <w:rPr>
          <w:rFonts w:ascii="Arial" w:hAnsi="Arial"/>
          <w:b/>
          <w:sz w:val="34"/>
          <w:szCs w:val="34"/>
        </w:rPr>
        <w:t xml:space="preserve"> Sgroi</w:t>
      </w:r>
    </w:p>
    <w:p w14:paraId="3BA0EB2F" w14:textId="78F0C643" w:rsidR="00703B86" w:rsidRDefault="00AF4526" w:rsidP="00E304F7">
      <w:pPr>
        <w:pStyle w:val="Header"/>
        <w:tabs>
          <w:tab w:val="clear" w:pos="8640"/>
          <w:tab w:val="left" w:pos="9360"/>
        </w:tabs>
        <w:ind w:left="-630"/>
        <w:jc w:val="center"/>
        <w:rPr>
          <w:rStyle w:val="Hyperlink"/>
          <w:rFonts w:ascii="Arial" w:hAnsi="Arial"/>
          <w:b/>
          <w:color w:val="000000" w:themeColor="text1"/>
          <w:sz w:val="34"/>
          <w:szCs w:val="34"/>
        </w:rPr>
      </w:pPr>
      <w:hyperlink r:id="rId7" w:history="1">
        <w:r w:rsidRPr="003B0248">
          <w:rPr>
            <w:rStyle w:val="Hyperlink"/>
            <w:rFonts w:ascii="Arial" w:hAnsi="Arial"/>
            <w:b/>
            <w:color w:val="000000" w:themeColor="text1"/>
            <w:sz w:val="34"/>
            <w:szCs w:val="34"/>
          </w:rPr>
          <w:t>dr.rsgroi@gmail.com</w:t>
        </w:r>
      </w:hyperlink>
    </w:p>
    <w:p w14:paraId="129DF4A5" w14:textId="09827490" w:rsidR="0040360E" w:rsidRPr="001A0E33" w:rsidRDefault="0040360E" w:rsidP="00E304F7">
      <w:pPr>
        <w:pStyle w:val="Header"/>
        <w:tabs>
          <w:tab w:val="clear" w:pos="8640"/>
          <w:tab w:val="left" w:pos="9360"/>
        </w:tabs>
        <w:ind w:left="-630"/>
        <w:jc w:val="center"/>
        <w:rPr>
          <w:rStyle w:val="Hyperlink"/>
          <w:rFonts w:ascii="Arial" w:hAnsi="Arial"/>
          <w:b/>
          <w:color w:val="000000" w:themeColor="text1"/>
          <w:sz w:val="34"/>
          <w:szCs w:val="34"/>
        </w:rPr>
      </w:pPr>
      <w:r>
        <w:rPr>
          <w:rStyle w:val="Hyperlink"/>
          <w:rFonts w:ascii="Arial" w:hAnsi="Arial"/>
          <w:b/>
          <w:color w:val="000000" w:themeColor="text1"/>
          <w:sz w:val="34"/>
          <w:szCs w:val="34"/>
        </w:rPr>
        <w:t>financialalgebra.com</w:t>
      </w:r>
    </w:p>
    <w:p w14:paraId="0322D4AF" w14:textId="5C7ABAFF" w:rsidR="00252F9E" w:rsidRDefault="003B0248" w:rsidP="00703B86">
      <w:pPr>
        <w:pStyle w:val="Header"/>
        <w:tabs>
          <w:tab w:val="clear" w:pos="8640"/>
          <w:tab w:val="left" w:pos="9360"/>
        </w:tabs>
        <w:ind w:left="-630"/>
        <w:jc w:val="center"/>
        <w:rPr>
          <w:rStyle w:val="Hyperlink"/>
          <w:rFonts w:ascii="Arial" w:hAnsi="Arial"/>
          <w:b/>
          <w:sz w:val="34"/>
          <w:szCs w:val="34"/>
        </w:rPr>
      </w:pPr>
      <w:r>
        <w:rPr>
          <w:noProof/>
        </w:rPr>
        <mc:AlternateContent>
          <mc:Choice Requires="wps">
            <w:drawing>
              <wp:anchor distT="0" distB="0" distL="114300" distR="114300" simplePos="0" relativeHeight="251688960" behindDoc="0" locked="0" layoutInCell="1" allowOverlap="1" wp14:anchorId="49C497D9" wp14:editId="02548B60">
                <wp:simplePos x="0" y="0"/>
                <wp:positionH relativeFrom="column">
                  <wp:posOffset>-893445</wp:posOffset>
                </wp:positionH>
                <wp:positionV relativeFrom="paragraph">
                  <wp:posOffset>163293</wp:posOffset>
                </wp:positionV>
                <wp:extent cx="7772400" cy="0"/>
                <wp:effectExtent l="0" t="0" r="0" b="0"/>
                <wp:wrapNone/>
                <wp:docPr id="80136598" name="Straight Connector 80136598"/>
                <wp:cNvGraphicFramePr/>
                <a:graphic xmlns:a="http://schemas.openxmlformats.org/drawingml/2006/main">
                  <a:graphicData uri="http://schemas.microsoft.com/office/word/2010/wordprocessingShape">
                    <wps:wsp>
                      <wps:cNvCnPr/>
                      <wps:spPr>
                        <a:xfrm>
                          <a:off x="0" y="0"/>
                          <a:ext cx="7772400" cy="0"/>
                        </a:xfrm>
                        <a:prstGeom prst="line">
                          <a:avLst/>
                        </a:prstGeom>
                        <a:ln w="12700" cmpd="sng">
                          <a:solidFill>
                            <a:schemeClr val="tx1"/>
                          </a:solidFill>
                        </a:ln>
                        <a:effectLst>
                          <a:outerShdw dist="20000" sx="1000" sy="1000" rotWithShape="0">
                            <a:srgbClr val="000000"/>
                          </a:outerShdw>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72D7280" id="Straight Connector 80136598"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70.35pt,12.85pt" to="541.65pt,12.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" strokecolor="black [3213]" strokeweight="1pt">
                <v:shadow on="t" type="perspective" color="black" origin=",.5" offset=".55556mm,0" matrix="655f,,,655f"/>
              </v:line>
            </w:pict>
          </mc:Fallback>
        </mc:AlternateContent>
      </w:r>
    </w:p>
    <w:p w14:paraId="589CAD54" w14:textId="5080D601" w:rsidR="00185BA9" w:rsidRDefault="0040360E" w:rsidP="00185BA9">
      <w:pPr>
        <w:ind w:left="-1350" w:right="-1620"/>
        <w:jc w:val="center"/>
        <w:rPr>
          <w:rFonts w:ascii="Arial" w:hAnsi="Arial" w:cs="Arial"/>
          <w:b/>
          <w:bCs/>
          <w:sz w:val="32"/>
          <w:szCs w:val="32"/>
        </w:rPr>
      </w:pPr>
      <w:r>
        <w:rPr>
          <w:rFonts w:ascii="Arial" w:hAnsi="Arial" w:cs="Arial"/>
          <w:b/>
          <w:bCs/>
          <w:sz w:val="32"/>
          <w:szCs w:val="32"/>
        </w:rPr>
        <w:t>DO NOW: What's The Story?</w:t>
      </w:r>
    </w:p>
    <w:p w14:paraId="6D190AD4" w14:textId="3CFC4A45" w:rsidR="001114B0" w:rsidRDefault="001114B0" w:rsidP="00185BA9">
      <w:pPr>
        <w:ind w:left="-1350" w:right="-1620"/>
        <w:jc w:val="center"/>
        <w:rPr>
          <w:rFonts w:ascii="Arial" w:hAnsi="Arial" w:cs="Arial"/>
          <w:b/>
          <w:bCs/>
          <w:sz w:val="32"/>
          <w:szCs w:val="32"/>
        </w:rPr>
      </w:pPr>
      <w:r>
        <w:rPr>
          <w:rFonts w:ascii="Arial" w:hAnsi="Arial" w:cs="Arial"/>
          <w:b/>
          <w:bCs/>
          <w:sz w:val="32"/>
          <w:szCs w:val="32"/>
        </w:rPr>
        <w:t>Context: Mortgages</w:t>
      </w:r>
    </w:p>
    <w:p w14:paraId="693D113A" w14:textId="69A39B83" w:rsidR="0040360E" w:rsidRDefault="0040360E" w:rsidP="00185BA9">
      <w:pPr>
        <w:ind w:left="-1350" w:right="-1620"/>
        <w:jc w:val="center"/>
        <w:rPr>
          <w:rFonts w:ascii="Arial" w:hAnsi="Arial" w:cs="Arial"/>
          <w:b/>
          <w:bCs/>
          <w:sz w:val="32"/>
          <w:szCs w:val="32"/>
        </w:rPr>
      </w:pPr>
      <w:r>
        <w:rPr>
          <w:rFonts w:ascii="Arial" w:hAnsi="Arial" w:cs="Arial"/>
          <w:b/>
          <w:bCs/>
          <w:sz w:val="32"/>
          <w:szCs w:val="32"/>
        </w:rPr>
        <w:t>Examine these two spreadsheets.</w:t>
      </w:r>
    </w:p>
    <w:p w14:paraId="2AC75056" w14:textId="0B35D7A5" w:rsidR="0040360E" w:rsidRDefault="0040360E" w:rsidP="00185BA9">
      <w:pPr>
        <w:ind w:left="-1350" w:right="-1620"/>
        <w:jc w:val="center"/>
        <w:rPr>
          <w:rFonts w:ascii="Arial" w:hAnsi="Arial" w:cs="Arial"/>
          <w:b/>
          <w:bCs/>
          <w:sz w:val="32"/>
          <w:szCs w:val="32"/>
        </w:rPr>
      </w:pPr>
      <w:r>
        <w:rPr>
          <w:rFonts w:ascii="Arial" w:hAnsi="Arial" w:cs="Arial"/>
          <w:b/>
          <w:bCs/>
          <w:sz w:val="32"/>
          <w:szCs w:val="32"/>
        </w:rPr>
        <w:t>What story do they individually tell? Together, what story do they tell?</w:t>
      </w:r>
    </w:p>
    <w:p w14:paraId="7EDE0045" w14:textId="25BD44EA" w:rsidR="0040360E" w:rsidRPr="0040360E" w:rsidRDefault="0040360E" w:rsidP="00185BA9">
      <w:pPr>
        <w:ind w:left="-1350" w:right="-1620"/>
        <w:jc w:val="center"/>
        <w:rPr>
          <w:rFonts w:ascii="Arial" w:hAnsi="Arial" w:cs="Arial"/>
          <w:b/>
          <w:bCs/>
          <w:sz w:val="32"/>
          <w:szCs w:val="32"/>
        </w:rPr>
      </w:pPr>
      <w:r w:rsidRPr="0040360E">
        <w:rPr>
          <w:rFonts w:ascii="Arial" w:hAnsi="Arial" w:cs="Arial"/>
          <w:b/>
          <w:bCs/>
          <w:noProof/>
          <w:sz w:val="28"/>
          <w:szCs w:val="28"/>
        </w:rPr>
        <w:drawing>
          <wp:inline distT="0" distB="0" distL="0" distR="0" wp14:anchorId="6909836C" wp14:editId="6891FA22">
            <wp:extent cx="5190093" cy="6050604"/>
            <wp:effectExtent l="0" t="0" r="4445" b="0"/>
            <wp:docPr id="5" name="Content Placeholder 4" descr="A table of numbers and a number of payments&#10;&#10;Description automatically generated with medium confidence">
              <a:extLst xmlns:a="http://schemas.openxmlformats.org/drawingml/2006/main">
                <a:ext uri="{FF2B5EF4-FFF2-40B4-BE49-F238E27FC236}">
                  <a16:creationId xmlns:a16="http://schemas.microsoft.com/office/drawing/2014/main" id="{7EB3ED6E-9E56-7623-BF38-CE32B38E3B1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table of numbers and a number of payments&#10;&#10;Description automatically generated with medium confidence">
                      <a:extLst>
                        <a:ext uri="{FF2B5EF4-FFF2-40B4-BE49-F238E27FC236}">
                          <a16:creationId xmlns:a16="http://schemas.microsoft.com/office/drawing/2014/main" id="{7EB3ED6E-9E56-7623-BF38-CE32B38E3B14}"/>
                        </a:ext>
                      </a:extLst>
                    </pic:cNvPr>
                    <pic:cNvPicPr>
                      <a:picLocks noGrp="1" noChangeAspect="1"/>
                    </pic:cNvPicPr>
                  </pic:nvPicPr>
                  <pic:blipFill>
                    <a:blip r:embed="rId8"/>
                    <a:stretch>
                      <a:fillRect/>
                    </a:stretch>
                  </pic:blipFill>
                  <pic:spPr bwMode="auto">
                    <a:xfrm>
                      <a:off x="0" y="0"/>
                      <a:ext cx="5238052" cy="6106514"/>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rgbClr val="000000"/>
                          </a:solidFill>
                          <a:miter lim="800000"/>
                          <a:headEnd/>
                          <a:tailEnd/>
                        </a14:hiddenLine>
                      </a:ext>
                      <a:ext uri="{FAA26D3D-D897-4be2-8F04-BA451C77F1D7}">
                        <ma14:placeholderFlag xmlns:o="urn:schemas-microsoft-com:office:office" xmlns:v="urn:schemas-microsoft-com:vml" xmlns:w10="urn:schemas-microsoft-com:office:word" xmlns:w="http://schemas.openxmlformats.org/wordprocessingml/2006/main" xmlns:p="http://schemas.openxmlformats.org/presentationml/2006/main" xmlns:ma14="http://schemas.microsoft.com/office/mac/drawingml/2011/main" xmlns="" xmlns:lc="http://schemas.openxmlformats.org/drawingml/2006/lockedCanvas" val="1"/>
                      </a:ext>
                    </a:extLst>
                  </pic:spPr>
                </pic:pic>
              </a:graphicData>
            </a:graphic>
          </wp:inline>
        </w:drawing>
      </w:r>
    </w:p>
    <w:p w14:paraId="787A402F" w14:textId="00739A9A" w:rsidR="0010743E" w:rsidRDefault="0010743E" w:rsidP="009F6F3C">
      <w:pPr>
        <w:jc w:val="center"/>
        <w:rPr>
          <w:b/>
          <w:sz w:val="40"/>
          <w:szCs w:val="40"/>
        </w:rPr>
      </w:pPr>
    </w:p>
    <w:p w14:paraId="1D6C068C" w14:textId="0DEC5235" w:rsidR="0040360E" w:rsidRDefault="0040360E" w:rsidP="001114B0">
      <w:pPr>
        <w:ind w:left="-1350" w:right="-1620"/>
        <w:jc w:val="center"/>
        <w:rPr>
          <w:rFonts w:ascii="Arial" w:hAnsi="Arial" w:cs="Arial"/>
          <w:b/>
          <w:bCs/>
          <w:sz w:val="32"/>
          <w:szCs w:val="32"/>
        </w:rPr>
      </w:pPr>
      <w:r>
        <w:rPr>
          <w:rFonts w:ascii="Arial" w:hAnsi="Arial" w:cs="Arial"/>
          <w:b/>
          <w:bCs/>
          <w:sz w:val="32"/>
          <w:szCs w:val="32"/>
        </w:rPr>
        <w:t>DO NOW: What's The Story?</w:t>
      </w:r>
    </w:p>
    <w:p w14:paraId="59F9ACCD" w14:textId="68921AE9" w:rsidR="001114B0" w:rsidRDefault="001114B0" w:rsidP="001114B0">
      <w:pPr>
        <w:ind w:left="-1350" w:right="-1620"/>
        <w:jc w:val="center"/>
        <w:rPr>
          <w:rFonts w:ascii="Arial" w:hAnsi="Arial" w:cs="Arial"/>
          <w:b/>
          <w:bCs/>
          <w:sz w:val="32"/>
          <w:szCs w:val="32"/>
        </w:rPr>
      </w:pPr>
      <w:r>
        <w:rPr>
          <w:rFonts w:ascii="Arial" w:hAnsi="Arial" w:cs="Arial"/>
          <w:b/>
          <w:bCs/>
          <w:sz w:val="32"/>
          <w:szCs w:val="32"/>
        </w:rPr>
        <w:t>Context: Automobile Expense and Depreciation</w:t>
      </w:r>
    </w:p>
    <w:p w14:paraId="4EF1ECAA" w14:textId="0A9A6910" w:rsidR="0040360E" w:rsidRPr="0040360E" w:rsidRDefault="0040360E" w:rsidP="001114B0">
      <w:pPr>
        <w:ind w:left="-1350" w:right="-1620"/>
        <w:jc w:val="center"/>
        <w:rPr>
          <w:rFonts w:ascii="Arial" w:hAnsi="Arial" w:cs="Arial"/>
          <w:b/>
          <w:bCs/>
          <w:sz w:val="28"/>
          <w:szCs w:val="28"/>
        </w:rPr>
      </w:pPr>
      <w:r w:rsidRPr="0040360E">
        <w:rPr>
          <w:rFonts w:ascii="Arial" w:hAnsi="Arial" w:cs="Arial"/>
          <w:b/>
          <w:bCs/>
          <w:sz w:val="28"/>
          <w:szCs w:val="28"/>
        </w:rPr>
        <w:t>Examine this system of 2 linear equations.</w:t>
      </w:r>
    </w:p>
    <w:p w14:paraId="3700378C" w14:textId="18673330" w:rsidR="0040360E" w:rsidRPr="0040360E" w:rsidRDefault="0040360E" w:rsidP="001114B0">
      <w:pPr>
        <w:ind w:left="-1350" w:right="-1620"/>
        <w:jc w:val="center"/>
        <w:rPr>
          <w:rFonts w:ascii="Arial" w:hAnsi="Arial" w:cs="Arial"/>
          <w:b/>
          <w:bCs/>
          <w:sz w:val="28"/>
          <w:szCs w:val="28"/>
        </w:rPr>
      </w:pPr>
      <w:r w:rsidRPr="0040360E">
        <w:rPr>
          <w:rFonts w:ascii="Arial" w:hAnsi="Arial" w:cs="Arial"/>
          <w:b/>
          <w:bCs/>
          <w:sz w:val="28"/>
          <w:szCs w:val="28"/>
        </w:rPr>
        <w:t>What story does the expense equation tell?</w:t>
      </w:r>
    </w:p>
    <w:p w14:paraId="34E0D087" w14:textId="4A237368" w:rsidR="0040360E" w:rsidRPr="0040360E" w:rsidRDefault="0040360E" w:rsidP="001114B0">
      <w:pPr>
        <w:ind w:left="-1350" w:right="-1620"/>
        <w:jc w:val="center"/>
        <w:rPr>
          <w:rFonts w:ascii="Arial" w:hAnsi="Arial" w:cs="Arial"/>
          <w:b/>
          <w:bCs/>
          <w:sz w:val="28"/>
          <w:szCs w:val="28"/>
        </w:rPr>
      </w:pPr>
      <w:r w:rsidRPr="0040360E">
        <w:rPr>
          <w:rFonts w:ascii="Arial" w:hAnsi="Arial" w:cs="Arial"/>
          <w:b/>
          <w:bCs/>
          <w:sz w:val="28"/>
          <w:szCs w:val="28"/>
        </w:rPr>
        <w:t>What story does the depreciation equation tell?</w:t>
      </w:r>
    </w:p>
    <w:p w14:paraId="69678104" w14:textId="4D0F34BF" w:rsidR="0040360E" w:rsidRDefault="0040360E" w:rsidP="001114B0">
      <w:pPr>
        <w:ind w:left="-1350" w:right="-1620"/>
        <w:jc w:val="center"/>
        <w:rPr>
          <w:rFonts w:ascii="Arial" w:hAnsi="Arial" w:cs="Arial"/>
          <w:b/>
          <w:bCs/>
          <w:sz w:val="28"/>
          <w:szCs w:val="28"/>
        </w:rPr>
      </w:pPr>
      <w:r w:rsidRPr="0040360E">
        <w:rPr>
          <w:rFonts w:ascii="Arial" w:hAnsi="Arial" w:cs="Arial"/>
          <w:b/>
          <w:bCs/>
          <w:sz w:val="28"/>
          <w:szCs w:val="28"/>
        </w:rPr>
        <w:t>Together, what story do the two equations tell?</w:t>
      </w:r>
    </w:p>
    <w:p w14:paraId="6940C19C" w14:textId="77777777" w:rsidR="001114B0" w:rsidRPr="0040360E" w:rsidRDefault="001114B0" w:rsidP="001114B0">
      <w:pPr>
        <w:ind w:right="-1620"/>
        <w:rPr>
          <w:rFonts w:ascii="Arial" w:hAnsi="Arial" w:cs="Arial"/>
          <w:b/>
          <w:bCs/>
          <w:sz w:val="28"/>
          <w:szCs w:val="28"/>
        </w:rPr>
      </w:pPr>
    </w:p>
    <w:p w14:paraId="6EF7027F" w14:textId="45413384" w:rsidR="0040360E" w:rsidRDefault="001114B0" w:rsidP="001114B0">
      <w:pPr>
        <w:ind w:left="-1350" w:right="-1620"/>
        <w:jc w:val="center"/>
        <w:rPr>
          <w:rFonts w:ascii="Arial" w:hAnsi="Arial" w:cs="Arial"/>
          <w:b/>
          <w:bCs/>
          <w:sz w:val="32"/>
          <w:szCs w:val="32"/>
        </w:rPr>
      </w:pPr>
      <w:r>
        <w:rPr>
          <w:noProof/>
        </w:rPr>
        <mc:AlternateContent>
          <mc:Choice Requires="wps">
            <w:drawing>
              <wp:anchor distT="0" distB="0" distL="114300" distR="114300" simplePos="0" relativeHeight="251691008" behindDoc="0" locked="0" layoutInCell="1" allowOverlap="1" wp14:anchorId="4269A73F" wp14:editId="453E775F">
                <wp:simplePos x="0" y="0"/>
                <wp:positionH relativeFrom="column">
                  <wp:posOffset>-1205865</wp:posOffset>
                </wp:positionH>
                <wp:positionV relativeFrom="paragraph">
                  <wp:posOffset>2414837</wp:posOffset>
                </wp:positionV>
                <wp:extent cx="10856068" cy="54583"/>
                <wp:effectExtent l="0" t="0" r="15240" b="22225"/>
                <wp:wrapNone/>
                <wp:docPr id="2059896269" name="Straight Connector 2059896269"/>
                <wp:cNvGraphicFramePr/>
                <a:graphic xmlns:a="http://schemas.openxmlformats.org/drawingml/2006/main">
                  <a:graphicData uri="http://schemas.microsoft.com/office/word/2010/wordprocessingShape">
                    <wps:wsp>
                      <wps:cNvCnPr/>
                      <wps:spPr>
                        <a:xfrm>
                          <a:off x="0" y="0"/>
                          <a:ext cx="10856068" cy="54583"/>
                        </a:xfrm>
                        <a:prstGeom prst="line">
                          <a:avLst/>
                        </a:prstGeom>
                        <a:ln w="12700" cmpd="sng">
                          <a:solidFill>
                            <a:schemeClr val="tx1"/>
                          </a:solidFill>
                        </a:ln>
                        <a:effectLst>
                          <a:outerShdw dist="20000" sx="1000" sy="1000" rotWithShape="0">
                            <a:srgbClr val="000000"/>
                          </a:outerShdw>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4B04F7" id="Straight Connector 2059896269"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95pt,190.15pt" to="759.85pt,194.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" strokecolor="black [3213]" strokeweight="1pt">
                <v:shadow on="t" type="perspective" color="black" origin=",.5" offset=".55556mm,0" matrix="655f,,,655f"/>
              </v:line>
            </w:pict>
          </mc:Fallback>
        </mc:AlternateContent>
      </w:r>
      <w:r w:rsidR="00E304F7">
        <w:rPr>
          <w:rFonts w:ascii="Arial" w:hAnsi="Arial" w:cs="Arial"/>
          <w:b/>
          <w:bCs/>
          <w:noProof/>
          <w:sz w:val="32"/>
          <w:szCs w:val="32"/>
        </w:rPr>
        <w:drawing>
          <wp:inline distT="0" distB="0" distL="0" distR="0" wp14:anchorId="71623694" wp14:editId="386C11BA">
            <wp:extent cx="3161490" cy="2250318"/>
            <wp:effectExtent l="0" t="0" r="1270" b="0"/>
            <wp:docPr id="948446636" name="Picture 8" descr="A graph of car depreciating equ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446636" name="Picture 8" descr="A graph of car depreciating equation&#10;&#10;Description automatically generated"/>
                    <pic:cNvPicPr/>
                  </pic:nvPicPr>
                  <pic:blipFill>
                    <a:blip r:embed="rId9"/>
                    <a:stretch>
                      <a:fillRect/>
                    </a:stretch>
                  </pic:blipFill>
                  <pic:spPr>
                    <a:xfrm>
                      <a:off x="0" y="0"/>
                      <a:ext cx="3247297" cy="2311395"/>
                    </a:xfrm>
                    <a:prstGeom prst="rect">
                      <a:avLst/>
                    </a:prstGeom>
                  </pic:spPr>
                </pic:pic>
              </a:graphicData>
            </a:graphic>
          </wp:inline>
        </w:drawing>
      </w:r>
    </w:p>
    <w:p w14:paraId="30FB597E" w14:textId="1F39BFF6" w:rsidR="0040360E" w:rsidRDefault="0040360E" w:rsidP="0040360E">
      <w:pPr>
        <w:ind w:left="-1350" w:right="-1620"/>
        <w:rPr>
          <w:rFonts w:ascii="Arial" w:hAnsi="Arial" w:cs="Arial"/>
          <w:b/>
          <w:bCs/>
          <w:sz w:val="32"/>
          <w:szCs w:val="32"/>
        </w:rPr>
      </w:pPr>
    </w:p>
    <w:p w14:paraId="222520E0" w14:textId="2725539A" w:rsidR="001114B0" w:rsidRDefault="001114B0" w:rsidP="001114B0">
      <w:pPr>
        <w:ind w:left="-1350" w:right="-1620"/>
        <w:jc w:val="center"/>
        <w:rPr>
          <w:rFonts w:ascii="Arial" w:hAnsi="Arial" w:cs="Arial"/>
          <w:b/>
          <w:bCs/>
          <w:sz w:val="32"/>
          <w:szCs w:val="32"/>
        </w:rPr>
      </w:pPr>
      <w:r>
        <w:rPr>
          <w:rFonts w:ascii="Arial" w:hAnsi="Arial" w:cs="Arial"/>
          <w:b/>
          <w:bCs/>
          <w:sz w:val="32"/>
          <w:szCs w:val="32"/>
        </w:rPr>
        <w:t>DO NOW: What's The Story?</w:t>
      </w:r>
    </w:p>
    <w:p w14:paraId="58A232F6" w14:textId="53797C61" w:rsidR="001114B0" w:rsidRDefault="001114B0" w:rsidP="001114B0">
      <w:pPr>
        <w:ind w:left="-1350" w:right="-1620"/>
        <w:jc w:val="center"/>
        <w:rPr>
          <w:rFonts w:ascii="Arial" w:hAnsi="Arial" w:cs="Arial"/>
          <w:b/>
          <w:bCs/>
          <w:sz w:val="32"/>
          <w:szCs w:val="32"/>
        </w:rPr>
      </w:pPr>
      <w:r>
        <w:rPr>
          <w:rFonts w:ascii="Arial" w:hAnsi="Arial" w:cs="Arial"/>
          <w:b/>
          <w:bCs/>
          <w:sz w:val="32"/>
          <w:szCs w:val="32"/>
        </w:rPr>
        <w:t>Context: Federal Income Taxes</w:t>
      </w:r>
    </w:p>
    <w:p w14:paraId="735B5406" w14:textId="5536883D" w:rsidR="001114B0" w:rsidRDefault="001114B0" w:rsidP="001114B0">
      <w:pPr>
        <w:ind w:left="-1350" w:right="-1620"/>
        <w:jc w:val="center"/>
        <w:rPr>
          <w:rFonts w:ascii="Arial" w:hAnsi="Arial" w:cs="Arial"/>
          <w:b/>
          <w:bCs/>
          <w:sz w:val="28"/>
          <w:szCs w:val="28"/>
        </w:rPr>
      </w:pPr>
      <w:r w:rsidRPr="0040360E">
        <w:rPr>
          <w:rFonts w:ascii="Arial" w:hAnsi="Arial" w:cs="Arial"/>
          <w:b/>
          <w:bCs/>
          <w:sz w:val="28"/>
          <w:szCs w:val="28"/>
        </w:rPr>
        <w:t>Examine th</w:t>
      </w:r>
      <w:r>
        <w:rPr>
          <w:rFonts w:ascii="Arial" w:hAnsi="Arial" w:cs="Arial"/>
          <w:b/>
          <w:bCs/>
          <w:sz w:val="28"/>
          <w:szCs w:val="28"/>
        </w:rPr>
        <w:t>e tax tables below. What story do they individually tell?</w:t>
      </w:r>
    </w:p>
    <w:p w14:paraId="163962B4" w14:textId="0537FCA7" w:rsidR="0040360E" w:rsidRPr="001114B0" w:rsidRDefault="001114B0" w:rsidP="001114B0">
      <w:pPr>
        <w:ind w:left="-1350" w:right="-1620"/>
        <w:jc w:val="center"/>
        <w:rPr>
          <w:rFonts w:ascii="Arial" w:hAnsi="Arial" w:cs="Arial"/>
          <w:b/>
          <w:bCs/>
          <w:sz w:val="28"/>
          <w:szCs w:val="28"/>
        </w:rPr>
      </w:pPr>
      <w:r>
        <w:rPr>
          <w:rFonts w:ascii="Arial" w:hAnsi="Arial" w:cs="Arial"/>
          <w:b/>
          <w:bCs/>
          <w:sz w:val="28"/>
          <w:szCs w:val="28"/>
        </w:rPr>
        <w:t>Together, what story do they tell?</w:t>
      </w:r>
    </w:p>
    <w:p w14:paraId="613E5B35" w14:textId="5E050E57" w:rsidR="00853563" w:rsidRDefault="001114B0" w:rsidP="00DE153F">
      <w:pPr>
        <w:ind w:left="-1350" w:right="-1620"/>
        <w:jc w:val="center"/>
        <w:rPr>
          <w:rFonts w:ascii="Arial" w:hAnsi="Arial" w:cs="Arial"/>
          <w:b/>
          <w:bCs/>
          <w:sz w:val="32"/>
          <w:szCs w:val="32"/>
        </w:rPr>
      </w:pPr>
      <w:r>
        <w:rPr>
          <w:noProof/>
        </w:rPr>
        <w:drawing>
          <wp:inline distT="0" distB="0" distL="0" distR="0" wp14:anchorId="55E7A553" wp14:editId="704EAAD3">
            <wp:extent cx="4162251" cy="1877439"/>
            <wp:effectExtent l="0" t="0" r="3810" b="2540"/>
            <wp:docPr id="1868643184" name="Picture 6" descr="A white paper with numbers and a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643184" name="Picture 6" descr="A white paper with numbers and a black text&#10;&#10;Description automatically generated"/>
                    <pic:cNvPicPr/>
                  </pic:nvPicPr>
                  <pic:blipFill>
                    <a:blip r:embed="rId10"/>
                    <a:stretch>
                      <a:fillRect/>
                    </a:stretch>
                  </pic:blipFill>
                  <pic:spPr>
                    <a:xfrm>
                      <a:off x="0" y="0"/>
                      <a:ext cx="4201187" cy="1895002"/>
                    </a:xfrm>
                    <a:prstGeom prst="rect">
                      <a:avLst/>
                    </a:prstGeom>
                  </pic:spPr>
                </pic:pic>
              </a:graphicData>
            </a:graphic>
          </wp:inline>
        </w:drawing>
      </w:r>
      <w:r>
        <w:rPr>
          <w:rFonts w:ascii="Arial" w:hAnsi="Arial" w:cs="Arial"/>
          <w:b/>
          <w:bCs/>
          <w:noProof/>
          <w:sz w:val="32"/>
          <w:szCs w:val="32"/>
        </w:rPr>
        <w:drawing>
          <wp:inline distT="0" distB="0" distL="0" distR="0" wp14:anchorId="38AB70A6" wp14:editId="482BD27F">
            <wp:extent cx="7191186" cy="1605064"/>
            <wp:effectExtent l="0" t="0" r="0" b="0"/>
            <wp:docPr id="960554071" name="Picture 7" descr="A table with numbers and a few w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554071" name="Picture 7" descr="A table with numbers and a few words&#10;&#10;Description automatically generated with medium confidence"/>
                    <pic:cNvPicPr/>
                  </pic:nvPicPr>
                  <pic:blipFill>
                    <a:blip r:embed="rId11"/>
                    <a:stretch>
                      <a:fillRect/>
                    </a:stretch>
                  </pic:blipFill>
                  <pic:spPr>
                    <a:xfrm>
                      <a:off x="0" y="0"/>
                      <a:ext cx="7249853" cy="1618158"/>
                    </a:xfrm>
                    <a:prstGeom prst="rect">
                      <a:avLst/>
                    </a:prstGeom>
                  </pic:spPr>
                </pic:pic>
              </a:graphicData>
            </a:graphic>
          </wp:inline>
        </w:drawing>
      </w:r>
    </w:p>
    <w:p w14:paraId="1B70BFC3" w14:textId="77777777" w:rsidR="001B3819" w:rsidRDefault="001B3819" w:rsidP="001B3819">
      <w:pPr>
        <w:rPr>
          <w:b/>
          <w:bCs/>
          <w:sz w:val="36"/>
          <w:szCs w:val="36"/>
        </w:rPr>
      </w:pPr>
    </w:p>
    <w:p w14:paraId="4F794B92" w14:textId="77777777" w:rsidR="001B3819" w:rsidRPr="001B3819" w:rsidRDefault="001B3819" w:rsidP="001B3819">
      <w:pPr>
        <w:ind w:left="-540" w:right="-324"/>
        <w:jc w:val="center"/>
        <w:rPr>
          <w:rFonts w:ascii="Aptos" w:hAnsi="Aptos"/>
          <w:b/>
          <w:bCs/>
          <w:sz w:val="36"/>
          <w:szCs w:val="36"/>
        </w:rPr>
      </w:pPr>
      <w:r>
        <w:rPr>
          <w:b/>
          <w:bCs/>
          <w:noProof/>
          <w:sz w:val="36"/>
          <w:szCs w:val="36"/>
        </w:rPr>
        <w:drawing>
          <wp:inline distT="0" distB="0" distL="0" distR="0" wp14:anchorId="4A984788" wp14:editId="4EFD007A">
            <wp:extent cx="6902352" cy="348682"/>
            <wp:effectExtent l="0" t="0" r="0" b="0"/>
            <wp:docPr id="7587446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744641" name="Picture 758744641"/>
                    <pic:cNvPicPr/>
                  </pic:nvPicPr>
                  <pic:blipFill>
                    <a:blip r:embed="rId12">
                      <a:extLst>
                        <a:ext uri="{28A0092B-C50C-407E-A947-70E740481C1C}">
                          <a14:useLocalDpi xmlns:a14="http://schemas.microsoft.com/office/drawing/2010/main" val="0"/>
                        </a:ext>
                      </a:extLst>
                    </a:blip>
                    <a:stretch>
                      <a:fillRect/>
                    </a:stretch>
                  </pic:blipFill>
                  <pic:spPr>
                    <a:xfrm>
                      <a:off x="0" y="0"/>
                      <a:ext cx="7927028" cy="400445"/>
                    </a:xfrm>
                    <a:prstGeom prst="rect">
                      <a:avLst/>
                    </a:prstGeom>
                  </pic:spPr>
                </pic:pic>
              </a:graphicData>
            </a:graphic>
          </wp:inline>
        </w:drawing>
      </w:r>
      <w:r w:rsidRPr="001B3819">
        <w:rPr>
          <w:rFonts w:ascii="Aptos" w:hAnsi="Aptos"/>
          <w:b/>
          <w:bCs/>
          <w:sz w:val="36"/>
          <w:szCs w:val="36"/>
        </w:rPr>
        <w:t xml:space="preserve">GUIDED DISCOVERY </w:t>
      </w:r>
    </w:p>
    <w:p w14:paraId="7B54EE90" w14:textId="77777777" w:rsidR="001B3819" w:rsidRPr="001B3819" w:rsidRDefault="001B3819" w:rsidP="001B3819">
      <w:pPr>
        <w:ind w:right="-324"/>
        <w:jc w:val="center"/>
        <w:rPr>
          <w:rFonts w:ascii="Aptos" w:hAnsi="Aptos"/>
          <w:b/>
          <w:bCs/>
          <w:sz w:val="36"/>
          <w:szCs w:val="36"/>
        </w:rPr>
      </w:pPr>
      <w:r w:rsidRPr="001B3819">
        <w:rPr>
          <w:rFonts w:ascii="Aptos" w:hAnsi="Aptos"/>
          <w:b/>
          <w:bCs/>
          <w:noProof/>
        </w:rPr>
        <mc:AlternateContent>
          <mc:Choice Requires="wps">
            <w:drawing>
              <wp:anchor distT="0" distB="0" distL="114300" distR="114300" simplePos="0" relativeHeight="251694080" behindDoc="0" locked="0" layoutInCell="1" allowOverlap="1" wp14:anchorId="5B081A84" wp14:editId="60EE1DC2">
                <wp:simplePos x="0" y="0"/>
                <wp:positionH relativeFrom="column">
                  <wp:posOffset>-887095</wp:posOffset>
                </wp:positionH>
                <wp:positionV relativeFrom="paragraph">
                  <wp:posOffset>333620</wp:posOffset>
                </wp:positionV>
                <wp:extent cx="7757795" cy="0"/>
                <wp:effectExtent l="0" t="12700" r="27305" b="25400"/>
                <wp:wrapNone/>
                <wp:docPr id="943590741" name="Straight Connector 2"/>
                <wp:cNvGraphicFramePr/>
                <a:graphic xmlns:a="http://schemas.openxmlformats.org/drawingml/2006/main">
                  <a:graphicData uri="http://schemas.microsoft.com/office/word/2010/wordprocessingShape">
                    <wps:wsp>
                      <wps:cNvCnPr/>
                      <wps:spPr>
                        <a:xfrm>
                          <a:off x="0" y="0"/>
                          <a:ext cx="7757795" cy="0"/>
                        </a:xfrm>
                        <a:prstGeom prst="line">
                          <a:avLst/>
                        </a:prstGeom>
                        <a:ln w="41275">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5E6EF104" id="Straight Connector 2" o:spid="_x0000_s1026" style="position:absolute;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9.85pt,26.25pt" to="541pt,26.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" strokecolor="black [3213]" strokeweight="3.25pt">
                <v:shadow on="t" color="black" opacity="24903f" origin=",.5" offset="0,.55556mm"/>
              </v:line>
            </w:pict>
          </mc:Fallback>
        </mc:AlternateContent>
      </w:r>
      <w:r w:rsidRPr="001B3819">
        <w:rPr>
          <w:rFonts w:ascii="Aptos" w:hAnsi="Aptos"/>
          <w:b/>
          <w:bCs/>
          <w:sz w:val="36"/>
          <w:szCs w:val="36"/>
        </w:rPr>
        <w:t xml:space="preserve">STUDENT LOAN CONSOLIDATION </w:t>
      </w:r>
    </w:p>
    <w:p w14:paraId="3061456F" w14:textId="77777777" w:rsidR="001B3819" w:rsidRDefault="001B3819" w:rsidP="001B3819">
      <w:pPr>
        <w:rPr>
          <w:i/>
          <w:iCs/>
          <w:sz w:val="28"/>
          <w:szCs w:val="28"/>
        </w:rPr>
      </w:pPr>
    </w:p>
    <w:p w14:paraId="0450F1F1" w14:textId="5CD9F38D" w:rsidR="001B3819" w:rsidRPr="001B3819" w:rsidRDefault="001B3819" w:rsidP="001B3819">
      <w:pPr>
        <w:rPr>
          <w:rFonts w:ascii="Aptos" w:hAnsi="Aptos"/>
          <w:i/>
          <w:iCs/>
          <w:sz w:val="28"/>
          <w:szCs w:val="28"/>
        </w:rPr>
      </w:pPr>
      <w:r w:rsidRPr="001B3819">
        <w:rPr>
          <w:rFonts w:ascii="Aptos" w:hAnsi="Aptos"/>
          <w:i/>
          <w:iCs/>
          <w:sz w:val="28"/>
          <w:szCs w:val="28"/>
        </w:rPr>
        <w:t xml:space="preserve">Mateo has two federal unsubsidized student loans. He has made interest-only payments on the loans while in school. For loan #1, he has a balance of $12,400 with 8 years remaining on the loan at an interest rate of 5.3%. For loan #2, he has a balance of $6,400 with 4 years remaining at an interest rate of 4.2%. Mateo is considering federal consolidation of these two loans. </w:t>
      </w:r>
    </w:p>
    <w:p w14:paraId="305E661F" w14:textId="77777777" w:rsidR="001B3819" w:rsidRDefault="001B3819" w:rsidP="001B3819">
      <w:pPr>
        <w:ind w:left="-900" w:right="-720"/>
        <w:jc w:val="center"/>
      </w:pPr>
      <w:r>
        <w:rPr>
          <w:noProof/>
        </w:rPr>
        <w:drawing>
          <wp:inline distT="0" distB="0" distL="0" distR="0" wp14:anchorId="29F87338" wp14:editId="3B68F9B8">
            <wp:extent cx="4927948" cy="1797539"/>
            <wp:effectExtent l="0" t="0" r="0" b="6350"/>
            <wp:docPr id="1958525886" name="Picture 3" descr="A math formula with a square and a number of equa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525886" name="Picture 3" descr="A math formula with a square and a number of equations&#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5062502" cy="1846619"/>
                    </a:xfrm>
                    <a:prstGeom prst="rect">
                      <a:avLst/>
                    </a:prstGeom>
                  </pic:spPr>
                </pic:pic>
              </a:graphicData>
            </a:graphic>
          </wp:inline>
        </w:drawing>
      </w:r>
    </w:p>
    <w:p w14:paraId="1C47D885" w14:textId="77777777" w:rsidR="001B3819" w:rsidRDefault="001B3819" w:rsidP="001B3819">
      <w:pPr>
        <w:ind w:left="-900" w:right="-720"/>
        <w:jc w:val="center"/>
      </w:pPr>
    </w:p>
    <w:p w14:paraId="30807640" w14:textId="77777777" w:rsidR="001B3819" w:rsidRPr="001B3819" w:rsidRDefault="001B3819" w:rsidP="001B3819">
      <w:pPr>
        <w:ind w:left="-900" w:right="-720"/>
        <w:rPr>
          <w:rFonts w:ascii="Aptos" w:hAnsi="Aptos"/>
        </w:rPr>
      </w:pPr>
      <w:r w:rsidRPr="001B3819">
        <w:rPr>
          <w:rFonts w:ascii="Aptos" w:hAnsi="Aptos"/>
        </w:rPr>
        <w:t>*Round all monetary answers to the nearest cent.</w:t>
      </w:r>
    </w:p>
    <w:p w14:paraId="3595895E" w14:textId="77777777" w:rsidR="001B3819" w:rsidRPr="001B3819" w:rsidRDefault="001B3819" w:rsidP="001B3819">
      <w:pPr>
        <w:ind w:left="-900" w:right="-720"/>
        <w:rPr>
          <w:rFonts w:ascii="Aptos" w:hAnsi="Aptos"/>
        </w:rPr>
      </w:pPr>
    </w:p>
    <w:p w14:paraId="4B453790" w14:textId="77777777" w:rsidR="001B3819" w:rsidRPr="001B3819" w:rsidRDefault="001B3819" w:rsidP="001B3819">
      <w:pPr>
        <w:ind w:left="-900" w:right="-720"/>
        <w:rPr>
          <w:rFonts w:ascii="Aptos" w:hAnsi="Aptos"/>
          <w:b/>
          <w:bCs/>
          <w:u w:val="single"/>
        </w:rPr>
      </w:pPr>
      <w:r w:rsidRPr="001B3819">
        <w:rPr>
          <w:rFonts w:ascii="Aptos" w:hAnsi="Aptos"/>
          <w:b/>
          <w:bCs/>
          <w:u w:val="single"/>
        </w:rPr>
        <w:t xml:space="preserve">The Original Loans </w:t>
      </w:r>
    </w:p>
    <w:p w14:paraId="39715FA3" w14:textId="77777777" w:rsidR="001B3819" w:rsidRPr="001B3819" w:rsidRDefault="001B3819" w:rsidP="001B3819">
      <w:pPr>
        <w:numPr>
          <w:ilvl w:val="0"/>
          <w:numId w:val="4"/>
        </w:numPr>
        <w:tabs>
          <w:tab w:val="clear" w:pos="720"/>
        </w:tabs>
        <w:spacing w:after="160" w:line="278" w:lineRule="auto"/>
        <w:ind w:left="-450" w:hanging="540"/>
        <w:rPr>
          <w:rFonts w:ascii="Aptos" w:hAnsi="Aptos"/>
          <w:sz w:val="32"/>
          <w:szCs w:val="32"/>
        </w:rPr>
      </w:pPr>
      <w:r w:rsidRPr="001B3819">
        <w:rPr>
          <w:rFonts w:ascii="Aptos" w:hAnsi="Aptos"/>
          <w:sz w:val="32"/>
          <w:szCs w:val="32"/>
        </w:rPr>
        <w:t xml:space="preserve">What is the current monthly payment for loan #1? ______________ </w:t>
      </w:r>
    </w:p>
    <w:p w14:paraId="4D6EBF44" w14:textId="77777777" w:rsidR="001B3819" w:rsidRPr="001B3819" w:rsidRDefault="001B3819" w:rsidP="001B3819">
      <w:pPr>
        <w:numPr>
          <w:ilvl w:val="0"/>
          <w:numId w:val="4"/>
        </w:numPr>
        <w:tabs>
          <w:tab w:val="clear" w:pos="720"/>
        </w:tabs>
        <w:spacing w:after="160" w:line="278" w:lineRule="auto"/>
        <w:ind w:left="-450" w:hanging="540"/>
        <w:rPr>
          <w:rFonts w:ascii="Aptos" w:hAnsi="Aptos"/>
          <w:sz w:val="32"/>
          <w:szCs w:val="32"/>
        </w:rPr>
      </w:pPr>
      <w:r w:rsidRPr="001B3819">
        <w:rPr>
          <w:rFonts w:ascii="Aptos" w:hAnsi="Aptos"/>
          <w:sz w:val="32"/>
          <w:szCs w:val="32"/>
        </w:rPr>
        <w:t>What is the current monthly payment for loan #2? ______________</w:t>
      </w:r>
    </w:p>
    <w:p w14:paraId="2CAC5F62" w14:textId="3D136452" w:rsidR="001B3819" w:rsidRPr="001B3819" w:rsidRDefault="001B3819" w:rsidP="001B3819">
      <w:pPr>
        <w:numPr>
          <w:ilvl w:val="0"/>
          <w:numId w:val="4"/>
        </w:numPr>
        <w:tabs>
          <w:tab w:val="clear" w:pos="720"/>
        </w:tabs>
        <w:spacing w:after="160" w:line="278" w:lineRule="auto"/>
        <w:ind w:left="-450" w:hanging="540"/>
        <w:rPr>
          <w:rFonts w:ascii="Aptos" w:hAnsi="Aptos"/>
          <w:sz w:val="32"/>
          <w:szCs w:val="32"/>
        </w:rPr>
      </w:pPr>
      <w:r w:rsidRPr="001B3819">
        <w:rPr>
          <w:rFonts w:ascii="Aptos" w:hAnsi="Aptos"/>
          <w:sz w:val="32"/>
          <w:szCs w:val="32"/>
        </w:rPr>
        <w:t xml:space="preserve">During the overlapping 4-year payment period, what is the combined monthly payment for the two </w:t>
      </w:r>
      <w:proofErr w:type="gramStart"/>
      <w:r w:rsidRPr="001B3819">
        <w:rPr>
          <w:rFonts w:ascii="Aptos" w:hAnsi="Aptos"/>
          <w:sz w:val="32"/>
          <w:szCs w:val="32"/>
        </w:rPr>
        <w:t>loans?_</w:t>
      </w:r>
      <w:proofErr w:type="gramEnd"/>
      <w:r w:rsidRPr="001B3819">
        <w:rPr>
          <w:rFonts w:ascii="Aptos" w:hAnsi="Aptos"/>
          <w:sz w:val="32"/>
          <w:szCs w:val="32"/>
        </w:rPr>
        <w:t>______</w:t>
      </w:r>
    </w:p>
    <w:p w14:paraId="6BD3F79C" w14:textId="2BFC7229" w:rsidR="001B3819" w:rsidRPr="001B3819" w:rsidRDefault="001B3819" w:rsidP="001B3819">
      <w:pPr>
        <w:numPr>
          <w:ilvl w:val="0"/>
          <w:numId w:val="4"/>
        </w:numPr>
        <w:tabs>
          <w:tab w:val="clear" w:pos="720"/>
        </w:tabs>
        <w:spacing w:after="160" w:line="278" w:lineRule="auto"/>
        <w:ind w:left="-450" w:right="-774" w:hanging="540"/>
        <w:rPr>
          <w:rFonts w:ascii="Aptos" w:hAnsi="Aptos"/>
          <w:sz w:val="32"/>
          <w:szCs w:val="32"/>
        </w:rPr>
      </w:pPr>
      <w:r w:rsidRPr="001B3819">
        <w:rPr>
          <w:rFonts w:ascii="Aptos" w:hAnsi="Aptos"/>
          <w:sz w:val="32"/>
          <w:szCs w:val="32"/>
        </w:rPr>
        <w:t>Calculate the total amount to be paid for loan #</w:t>
      </w:r>
      <w:proofErr w:type="gramStart"/>
      <w:r w:rsidRPr="001B3819">
        <w:rPr>
          <w:rFonts w:ascii="Aptos" w:hAnsi="Aptos"/>
          <w:sz w:val="32"/>
          <w:szCs w:val="32"/>
        </w:rPr>
        <w:t>1._</w:t>
      </w:r>
      <w:proofErr w:type="gramEnd"/>
      <w:r w:rsidRPr="001B3819">
        <w:rPr>
          <w:rFonts w:ascii="Aptos" w:hAnsi="Aptos"/>
          <w:sz w:val="32"/>
          <w:szCs w:val="32"/>
        </w:rPr>
        <w:t xml:space="preserve">_______ </w:t>
      </w:r>
      <w:r w:rsidRPr="001B3819">
        <w:rPr>
          <w:rFonts w:ascii="Aptos" w:hAnsi="Aptos"/>
          <w:sz w:val="16"/>
          <w:szCs w:val="16"/>
        </w:rPr>
        <w:t>(# months X monthly payment)</w:t>
      </w:r>
    </w:p>
    <w:p w14:paraId="3DCF00AD" w14:textId="6938CB8F" w:rsidR="001B3819" w:rsidRPr="001B3819" w:rsidRDefault="001B3819" w:rsidP="001B3819">
      <w:pPr>
        <w:numPr>
          <w:ilvl w:val="0"/>
          <w:numId w:val="4"/>
        </w:numPr>
        <w:tabs>
          <w:tab w:val="clear" w:pos="720"/>
        </w:tabs>
        <w:spacing w:after="160" w:line="278" w:lineRule="auto"/>
        <w:ind w:left="-450" w:right="-774" w:hanging="540"/>
        <w:rPr>
          <w:rFonts w:ascii="Aptos" w:hAnsi="Aptos"/>
          <w:sz w:val="32"/>
          <w:szCs w:val="32"/>
        </w:rPr>
      </w:pPr>
      <w:r w:rsidRPr="001B3819">
        <w:rPr>
          <w:rFonts w:ascii="Aptos" w:hAnsi="Aptos"/>
          <w:sz w:val="32"/>
          <w:szCs w:val="32"/>
        </w:rPr>
        <w:t>Calculate the total interest to be paid for loan #</w:t>
      </w:r>
      <w:proofErr w:type="gramStart"/>
      <w:r w:rsidRPr="001B3819">
        <w:rPr>
          <w:rFonts w:ascii="Aptos" w:hAnsi="Aptos"/>
          <w:sz w:val="32"/>
          <w:szCs w:val="32"/>
        </w:rPr>
        <w:t>1.</w:t>
      </w:r>
      <w:r w:rsidR="007D2BD9">
        <w:rPr>
          <w:rFonts w:ascii="Aptos" w:hAnsi="Aptos"/>
          <w:sz w:val="32"/>
          <w:szCs w:val="32"/>
        </w:rPr>
        <w:t>_</w:t>
      </w:r>
      <w:proofErr w:type="gramEnd"/>
      <w:r w:rsidR="007D2BD9">
        <w:rPr>
          <w:rFonts w:ascii="Aptos" w:hAnsi="Aptos"/>
          <w:sz w:val="32"/>
          <w:szCs w:val="32"/>
        </w:rPr>
        <w:t>______</w:t>
      </w:r>
      <w:proofErr w:type="gramStart"/>
      <w:r w:rsidR="007D2BD9">
        <w:rPr>
          <w:rFonts w:ascii="Aptos" w:hAnsi="Aptos"/>
          <w:sz w:val="32"/>
          <w:szCs w:val="32"/>
        </w:rPr>
        <w:t>_</w:t>
      </w:r>
      <w:r w:rsidRPr="001B3819">
        <w:rPr>
          <w:rFonts w:ascii="Aptos" w:hAnsi="Aptos"/>
          <w:sz w:val="16"/>
          <w:szCs w:val="16"/>
        </w:rPr>
        <w:t>(</w:t>
      </w:r>
      <w:proofErr w:type="gramEnd"/>
      <w:r w:rsidRPr="001B3819">
        <w:rPr>
          <w:rFonts w:ascii="Aptos" w:hAnsi="Aptos"/>
          <w:sz w:val="16"/>
          <w:szCs w:val="16"/>
        </w:rPr>
        <w:t>total paid – principal)</w:t>
      </w:r>
    </w:p>
    <w:p w14:paraId="4959C0FE" w14:textId="6A821995" w:rsidR="001B3819" w:rsidRPr="001B3819" w:rsidRDefault="001B3819" w:rsidP="001B3819">
      <w:pPr>
        <w:numPr>
          <w:ilvl w:val="0"/>
          <w:numId w:val="4"/>
        </w:numPr>
        <w:tabs>
          <w:tab w:val="clear" w:pos="720"/>
        </w:tabs>
        <w:spacing w:after="160" w:line="278" w:lineRule="auto"/>
        <w:ind w:left="-450" w:right="-774" w:hanging="540"/>
        <w:rPr>
          <w:rFonts w:ascii="Aptos" w:hAnsi="Aptos"/>
          <w:sz w:val="32"/>
          <w:szCs w:val="32"/>
        </w:rPr>
      </w:pPr>
      <w:r w:rsidRPr="001B3819">
        <w:rPr>
          <w:rFonts w:ascii="Aptos" w:hAnsi="Aptos"/>
          <w:sz w:val="32"/>
          <w:szCs w:val="32"/>
        </w:rPr>
        <w:t>Calculate the total amount to be paid for loan #2.</w:t>
      </w:r>
      <w:r w:rsidR="0057303E">
        <w:rPr>
          <w:rFonts w:ascii="Aptos" w:hAnsi="Aptos"/>
          <w:sz w:val="32"/>
          <w:szCs w:val="32"/>
        </w:rPr>
        <w:t xml:space="preserve"> </w:t>
      </w:r>
      <w:r w:rsidRPr="001B3819">
        <w:rPr>
          <w:rFonts w:ascii="Aptos" w:hAnsi="Aptos"/>
          <w:sz w:val="32"/>
          <w:szCs w:val="32"/>
        </w:rPr>
        <w:t xml:space="preserve">________ </w:t>
      </w:r>
      <w:r w:rsidRPr="001B3819">
        <w:rPr>
          <w:rFonts w:ascii="Aptos" w:hAnsi="Aptos"/>
          <w:sz w:val="16"/>
          <w:szCs w:val="16"/>
        </w:rPr>
        <w:t>(# months X monthly payment)</w:t>
      </w:r>
    </w:p>
    <w:p w14:paraId="134DA971" w14:textId="77777777" w:rsidR="001B3819" w:rsidRPr="001B3819" w:rsidRDefault="001B3819" w:rsidP="001B3819">
      <w:pPr>
        <w:numPr>
          <w:ilvl w:val="0"/>
          <w:numId w:val="4"/>
        </w:numPr>
        <w:tabs>
          <w:tab w:val="clear" w:pos="720"/>
        </w:tabs>
        <w:spacing w:after="160" w:line="278" w:lineRule="auto"/>
        <w:ind w:left="-450" w:right="-774" w:hanging="540"/>
        <w:rPr>
          <w:rFonts w:ascii="Aptos" w:hAnsi="Aptos"/>
          <w:sz w:val="32"/>
          <w:szCs w:val="32"/>
        </w:rPr>
      </w:pPr>
      <w:r w:rsidRPr="001B3819">
        <w:rPr>
          <w:rFonts w:ascii="Aptos" w:hAnsi="Aptos"/>
          <w:sz w:val="32"/>
          <w:szCs w:val="32"/>
        </w:rPr>
        <w:t>Calculate the total interest to be paid for loan #</w:t>
      </w:r>
      <w:proofErr w:type="gramStart"/>
      <w:r w:rsidRPr="001B3819">
        <w:rPr>
          <w:rFonts w:ascii="Aptos" w:hAnsi="Aptos"/>
          <w:sz w:val="32"/>
          <w:szCs w:val="32"/>
        </w:rPr>
        <w:t>2._</w:t>
      </w:r>
      <w:proofErr w:type="gramEnd"/>
      <w:r w:rsidRPr="001B3819">
        <w:rPr>
          <w:rFonts w:ascii="Aptos" w:hAnsi="Aptos"/>
          <w:sz w:val="32"/>
          <w:szCs w:val="32"/>
        </w:rPr>
        <w:t xml:space="preserve">________ </w:t>
      </w:r>
      <w:r w:rsidRPr="001B3819">
        <w:rPr>
          <w:rFonts w:ascii="Aptos" w:hAnsi="Aptos"/>
          <w:sz w:val="16"/>
          <w:szCs w:val="16"/>
        </w:rPr>
        <w:t>(total paid – principal)</w:t>
      </w:r>
    </w:p>
    <w:p w14:paraId="256A0D5F" w14:textId="77777777" w:rsidR="001B3819" w:rsidRPr="001B3819" w:rsidRDefault="001B3819" w:rsidP="001B3819">
      <w:pPr>
        <w:ind w:left="-990" w:right="-450"/>
        <w:rPr>
          <w:rFonts w:ascii="Aptos" w:hAnsi="Aptos"/>
          <w:u w:val="single"/>
        </w:rPr>
      </w:pPr>
    </w:p>
    <w:p w14:paraId="1FF542C3" w14:textId="77777777" w:rsidR="001B3819" w:rsidRPr="001B3819" w:rsidRDefault="001B3819" w:rsidP="001B3819">
      <w:pPr>
        <w:ind w:left="-990" w:right="-450"/>
        <w:rPr>
          <w:rFonts w:ascii="Aptos" w:hAnsi="Aptos"/>
          <w:u w:val="single"/>
        </w:rPr>
      </w:pPr>
    </w:p>
    <w:p w14:paraId="1AD73564" w14:textId="77777777" w:rsidR="001B3819" w:rsidRPr="001B3819" w:rsidRDefault="001B3819" w:rsidP="001B3819">
      <w:pPr>
        <w:ind w:left="-990" w:right="-450"/>
        <w:rPr>
          <w:rFonts w:ascii="Aptos" w:hAnsi="Aptos"/>
          <w:u w:val="single"/>
        </w:rPr>
      </w:pPr>
    </w:p>
    <w:p w14:paraId="708FCDA0" w14:textId="77777777" w:rsidR="001B3819" w:rsidRPr="001B3819" w:rsidRDefault="001B3819" w:rsidP="001B3819">
      <w:pPr>
        <w:ind w:left="-990" w:right="-450"/>
        <w:rPr>
          <w:rFonts w:ascii="Aptos" w:hAnsi="Aptos"/>
          <w:b/>
          <w:bCs/>
          <w:sz w:val="32"/>
          <w:szCs w:val="32"/>
        </w:rPr>
      </w:pPr>
      <w:r w:rsidRPr="001B3819">
        <w:rPr>
          <w:rFonts w:ascii="Aptos" w:hAnsi="Aptos"/>
          <w:b/>
          <w:bCs/>
          <w:u w:val="single"/>
        </w:rPr>
        <w:lastRenderedPageBreak/>
        <w:t xml:space="preserve">The Consolidated Loan </w:t>
      </w:r>
    </w:p>
    <w:p w14:paraId="57D06457" w14:textId="77777777" w:rsidR="001B3819" w:rsidRPr="001B3819" w:rsidRDefault="001B3819" w:rsidP="001B3819">
      <w:pPr>
        <w:numPr>
          <w:ilvl w:val="0"/>
          <w:numId w:val="4"/>
        </w:numPr>
        <w:tabs>
          <w:tab w:val="clear" w:pos="720"/>
          <w:tab w:val="num" w:pos="0"/>
        </w:tabs>
        <w:spacing w:after="160" w:line="278" w:lineRule="auto"/>
        <w:ind w:left="-450" w:hanging="540"/>
        <w:rPr>
          <w:rFonts w:ascii="Aptos" w:hAnsi="Aptos"/>
          <w:sz w:val="32"/>
          <w:szCs w:val="32"/>
        </w:rPr>
      </w:pPr>
      <w:r w:rsidRPr="001B3819">
        <w:rPr>
          <w:rFonts w:ascii="Aptos" w:hAnsi="Aptos"/>
          <w:sz w:val="32"/>
          <w:szCs w:val="32"/>
        </w:rPr>
        <w:t xml:space="preserve">For each loan, multiply the remaining principal times the interest rate (expressed as a decimal). This is the loan weight factor. </w:t>
      </w:r>
    </w:p>
    <w:p w14:paraId="70A64920" w14:textId="77777777" w:rsidR="001B3819" w:rsidRPr="001B3819" w:rsidRDefault="001B3819" w:rsidP="001B3819">
      <w:pPr>
        <w:ind w:left="-450"/>
        <w:rPr>
          <w:rFonts w:ascii="Aptos" w:hAnsi="Aptos"/>
          <w:sz w:val="32"/>
          <w:szCs w:val="32"/>
        </w:rPr>
      </w:pPr>
      <w:r w:rsidRPr="001B3819">
        <w:rPr>
          <w:rFonts w:ascii="Aptos" w:hAnsi="Aptos"/>
          <w:sz w:val="32"/>
          <w:szCs w:val="32"/>
        </w:rPr>
        <w:t xml:space="preserve">Loan #1 – </w:t>
      </w:r>
      <w:r w:rsidRPr="001B3819">
        <w:rPr>
          <w:rFonts w:ascii="Aptos" w:hAnsi="Aptos"/>
          <w:sz w:val="32"/>
          <w:szCs w:val="32"/>
          <w:u w:val="single"/>
        </w:rPr>
        <w:t>____________</w:t>
      </w:r>
      <w:r w:rsidRPr="001B3819">
        <w:rPr>
          <w:rFonts w:ascii="Aptos" w:hAnsi="Aptos"/>
          <w:sz w:val="32"/>
          <w:szCs w:val="32"/>
        </w:rPr>
        <w:t xml:space="preserve">Loan #2 – </w:t>
      </w:r>
      <w:r w:rsidRPr="001B3819">
        <w:rPr>
          <w:rFonts w:ascii="Aptos" w:hAnsi="Aptos"/>
          <w:sz w:val="32"/>
          <w:szCs w:val="32"/>
          <w:u w:val="single"/>
        </w:rPr>
        <w:t>____________</w:t>
      </w:r>
    </w:p>
    <w:p w14:paraId="36504391" w14:textId="77777777" w:rsidR="001B3819" w:rsidRPr="001B3819" w:rsidRDefault="001B3819" w:rsidP="001B3819">
      <w:pPr>
        <w:numPr>
          <w:ilvl w:val="0"/>
          <w:numId w:val="4"/>
        </w:numPr>
        <w:tabs>
          <w:tab w:val="clear" w:pos="720"/>
        </w:tabs>
        <w:spacing w:after="160" w:line="278" w:lineRule="auto"/>
        <w:ind w:left="-450" w:hanging="540"/>
        <w:rPr>
          <w:rFonts w:ascii="Aptos" w:hAnsi="Aptos"/>
          <w:sz w:val="32"/>
          <w:szCs w:val="32"/>
        </w:rPr>
      </w:pPr>
      <w:r w:rsidRPr="001B3819">
        <w:rPr>
          <w:rFonts w:ascii="Aptos" w:hAnsi="Aptos"/>
          <w:sz w:val="32"/>
          <w:szCs w:val="32"/>
        </w:rPr>
        <w:t>Find the sum of the two weight factors (</w:t>
      </w:r>
      <w:proofErr w:type="spellStart"/>
      <w:r w:rsidRPr="0057303E">
        <w:rPr>
          <w:rFonts w:ascii="Aptos" w:hAnsi="Aptos"/>
          <w:b/>
          <w:bCs/>
          <w:i/>
          <w:iCs/>
          <w:sz w:val="32"/>
          <w:szCs w:val="32"/>
        </w:rPr>
        <w:t>wf</w:t>
      </w:r>
      <w:proofErr w:type="spellEnd"/>
      <w:r w:rsidRPr="001B3819">
        <w:rPr>
          <w:rFonts w:ascii="Aptos" w:hAnsi="Aptos"/>
          <w:sz w:val="32"/>
          <w:szCs w:val="32"/>
        </w:rPr>
        <w:t xml:space="preserve">).  </w:t>
      </w:r>
      <w:r w:rsidRPr="001B3819">
        <w:rPr>
          <w:rFonts w:ascii="Aptos" w:hAnsi="Aptos"/>
          <w:sz w:val="32"/>
          <w:szCs w:val="32"/>
          <w:u w:val="single"/>
        </w:rPr>
        <w:t>________</w:t>
      </w:r>
      <w:r w:rsidRPr="001B3819">
        <w:rPr>
          <w:rFonts w:ascii="Aptos" w:hAnsi="Aptos"/>
          <w:sz w:val="32"/>
          <w:szCs w:val="32"/>
        </w:rPr>
        <w:t xml:space="preserve"> </w:t>
      </w:r>
    </w:p>
    <w:p w14:paraId="403CDD94" w14:textId="06025C87" w:rsidR="001B3819" w:rsidRPr="001B3819" w:rsidRDefault="001B3819" w:rsidP="001B3819">
      <w:pPr>
        <w:numPr>
          <w:ilvl w:val="0"/>
          <w:numId w:val="4"/>
        </w:numPr>
        <w:tabs>
          <w:tab w:val="clear" w:pos="720"/>
        </w:tabs>
        <w:spacing w:after="160" w:line="278" w:lineRule="auto"/>
        <w:ind w:left="-450" w:hanging="540"/>
        <w:rPr>
          <w:rFonts w:ascii="Aptos" w:hAnsi="Aptos"/>
          <w:sz w:val="32"/>
          <w:szCs w:val="32"/>
        </w:rPr>
      </w:pPr>
      <w:r w:rsidRPr="001B3819">
        <w:rPr>
          <w:rFonts w:ascii="Aptos" w:hAnsi="Aptos"/>
          <w:sz w:val="32"/>
          <w:szCs w:val="32"/>
        </w:rPr>
        <w:t>The consolidated principal (</w:t>
      </w:r>
      <w:r w:rsidRPr="0057303E">
        <w:rPr>
          <w:rFonts w:ascii="Aptos" w:hAnsi="Aptos"/>
          <w:b/>
          <w:bCs/>
          <w:i/>
          <w:iCs/>
          <w:sz w:val="32"/>
          <w:szCs w:val="32"/>
        </w:rPr>
        <w:t>cp</w:t>
      </w:r>
      <w:r w:rsidRPr="001B3819">
        <w:rPr>
          <w:rFonts w:ascii="Aptos" w:hAnsi="Aptos"/>
          <w:sz w:val="32"/>
          <w:szCs w:val="32"/>
        </w:rPr>
        <w:t xml:space="preserve">) is the sum of the two remaining principals. What is that amount?  </w:t>
      </w:r>
      <w:r w:rsidRPr="0057303E">
        <w:rPr>
          <w:rFonts w:ascii="Aptos" w:hAnsi="Aptos"/>
          <w:b/>
          <w:bCs/>
          <w:i/>
          <w:iCs/>
          <w:sz w:val="32"/>
          <w:szCs w:val="32"/>
        </w:rPr>
        <w:t>cp</w:t>
      </w:r>
      <w:r w:rsidRPr="001B3819">
        <w:rPr>
          <w:rFonts w:ascii="Aptos" w:hAnsi="Aptos"/>
          <w:sz w:val="32"/>
          <w:szCs w:val="32"/>
        </w:rPr>
        <w:t xml:space="preserve"> = ______________ </w:t>
      </w:r>
    </w:p>
    <w:p w14:paraId="7A0D50AD" w14:textId="77777777" w:rsidR="001B3819" w:rsidRPr="001B3819" w:rsidRDefault="001B3819" w:rsidP="001B3819">
      <w:pPr>
        <w:numPr>
          <w:ilvl w:val="0"/>
          <w:numId w:val="5"/>
        </w:numPr>
        <w:tabs>
          <w:tab w:val="clear" w:pos="720"/>
          <w:tab w:val="num" w:pos="0"/>
        </w:tabs>
        <w:spacing w:after="160" w:line="278" w:lineRule="auto"/>
        <w:ind w:left="-450" w:right="-1080" w:hanging="540"/>
        <w:rPr>
          <w:rFonts w:ascii="Aptos" w:hAnsi="Aptos"/>
          <w:sz w:val="32"/>
          <w:szCs w:val="32"/>
        </w:rPr>
      </w:pPr>
      <w:r w:rsidRPr="001B3819">
        <w:rPr>
          <w:rFonts w:ascii="Aptos" w:hAnsi="Aptos"/>
          <w:sz w:val="32"/>
          <w:szCs w:val="32"/>
        </w:rPr>
        <w:t>Find 100 times the quotient of the sum of the weight factors and the                consolidated principal (</w:t>
      </w:r>
      <w:proofErr w:type="spellStart"/>
      <w:r w:rsidRPr="0057303E">
        <w:rPr>
          <w:rFonts w:ascii="Aptos" w:hAnsi="Aptos"/>
          <w:b/>
          <w:bCs/>
          <w:i/>
          <w:iCs/>
          <w:sz w:val="32"/>
          <w:szCs w:val="32"/>
        </w:rPr>
        <w:t>wf</w:t>
      </w:r>
      <w:proofErr w:type="spellEnd"/>
      <w:r w:rsidRPr="0057303E">
        <w:rPr>
          <w:rFonts w:ascii="Aptos" w:hAnsi="Aptos"/>
          <w:b/>
          <w:bCs/>
          <w:i/>
          <w:iCs/>
          <w:sz w:val="32"/>
          <w:szCs w:val="32"/>
        </w:rPr>
        <w:t>/cp</w:t>
      </w:r>
      <w:r w:rsidRPr="001B3819">
        <w:rPr>
          <w:rFonts w:ascii="Aptos" w:hAnsi="Aptos"/>
          <w:sz w:val="32"/>
          <w:szCs w:val="32"/>
        </w:rPr>
        <w:t xml:space="preserve">) rounded to nearest tenths place. </w:t>
      </w:r>
      <w:r w:rsidRPr="001B3819">
        <w:rPr>
          <w:rFonts w:ascii="Aptos" w:hAnsi="Aptos"/>
          <w:sz w:val="32"/>
          <w:szCs w:val="32"/>
          <w:u w:val="single"/>
        </w:rPr>
        <w:t>________</w:t>
      </w:r>
      <w:r w:rsidRPr="001B3819">
        <w:rPr>
          <w:rFonts w:ascii="Aptos" w:hAnsi="Aptos"/>
          <w:sz w:val="32"/>
          <w:szCs w:val="32"/>
        </w:rPr>
        <w:t xml:space="preserve">                     This is the weighted average of the interest rates.</w:t>
      </w:r>
    </w:p>
    <w:p w14:paraId="6BDCFBD9" w14:textId="77777777" w:rsidR="001B3819" w:rsidRPr="001B3819" w:rsidRDefault="001B3819" w:rsidP="001B3819">
      <w:pPr>
        <w:numPr>
          <w:ilvl w:val="0"/>
          <w:numId w:val="5"/>
        </w:numPr>
        <w:tabs>
          <w:tab w:val="clear" w:pos="720"/>
          <w:tab w:val="num" w:pos="0"/>
        </w:tabs>
        <w:spacing w:after="160" w:line="278" w:lineRule="auto"/>
        <w:ind w:left="-450" w:hanging="540"/>
        <w:rPr>
          <w:rFonts w:ascii="Aptos" w:hAnsi="Aptos"/>
          <w:sz w:val="32"/>
          <w:szCs w:val="32"/>
        </w:rPr>
      </w:pPr>
      <w:r w:rsidRPr="001B3819">
        <w:rPr>
          <w:rFonts w:ascii="Aptos" w:hAnsi="Aptos"/>
          <w:sz w:val="32"/>
          <w:szCs w:val="32"/>
        </w:rPr>
        <w:t xml:space="preserve">Round this answer UP to the nearest eighth of a percent. </w:t>
      </w:r>
      <w:r w:rsidRPr="001B3819">
        <w:rPr>
          <w:rFonts w:ascii="Aptos" w:hAnsi="Aptos"/>
          <w:sz w:val="32"/>
          <w:szCs w:val="32"/>
          <w:u w:val="single"/>
        </w:rPr>
        <w:t xml:space="preserve">______ </w:t>
      </w:r>
      <w:r w:rsidRPr="001B3819">
        <w:rPr>
          <w:rFonts w:ascii="Aptos" w:hAnsi="Aptos"/>
          <w:sz w:val="32"/>
          <w:szCs w:val="32"/>
        </w:rPr>
        <w:t>This is the consolidated loan interest rate.</w:t>
      </w:r>
    </w:p>
    <w:p w14:paraId="17B6AF8B" w14:textId="1EAA1118" w:rsidR="001B3819" w:rsidRPr="001B3819" w:rsidRDefault="001B3819" w:rsidP="001B3819">
      <w:pPr>
        <w:numPr>
          <w:ilvl w:val="0"/>
          <w:numId w:val="5"/>
        </w:numPr>
        <w:tabs>
          <w:tab w:val="clear" w:pos="720"/>
          <w:tab w:val="num" w:pos="0"/>
        </w:tabs>
        <w:spacing w:after="160" w:line="278" w:lineRule="auto"/>
        <w:ind w:left="-450" w:right="-540" w:hanging="540"/>
        <w:rPr>
          <w:rFonts w:ascii="Aptos" w:hAnsi="Aptos"/>
          <w:sz w:val="32"/>
          <w:szCs w:val="32"/>
        </w:rPr>
      </w:pPr>
      <w:r w:rsidRPr="001B3819">
        <w:rPr>
          <w:rFonts w:ascii="Aptos" w:hAnsi="Aptos"/>
          <w:noProof/>
          <w:sz w:val="32"/>
          <w:szCs w:val="32"/>
        </w:rPr>
        <mc:AlternateContent>
          <mc:Choice Requires="wps">
            <w:drawing>
              <wp:anchor distT="0" distB="0" distL="114300" distR="114300" simplePos="0" relativeHeight="251693056" behindDoc="0" locked="0" layoutInCell="1" allowOverlap="1" wp14:anchorId="4540E188" wp14:editId="65190881">
                <wp:simplePos x="0" y="0"/>
                <wp:positionH relativeFrom="column">
                  <wp:posOffset>3457257</wp:posOffset>
                </wp:positionH>
                <wp:positionV relativeFrom="paragraph">
                  <wp:posOffset>403225</wp:posOffset>
                </wp:positionV>
                <wp:extent cx="3228975" cy="2314575"/>
                <wp:effectExtent l="0" t="0" r="9525" b="9525"/>
                <wp:wrapNone/>
                <wp:docPr id="1697762158" name="Text Box 8"/>
                <wp:cNvGraphicFramePr/>
                <a:graphic xmlns:a="http://schemas.openxmlformats.org/drawingml/2006/main">
                  <a:graphicData uri="http://schemas.microsoft.com/office/word/2010/wordprocessingShape">
                    <wps:wsp>
                      <wps:cNvSpPr txBox="1"/>
                      <wps:spPr>
                        <a:xfrm>
                          <a:off x="0" y="0"/>
                          <a:ext cx="3228975" cy="2314575"/>
                        </a:xfrm>
                        <a:prstGeom prst="rect">
                          <a:avLst/>
                        </a:prstGeom>
                        <a:solidFill>
                          <a:schemeClr val="lt1"/>
                        </a:solidFill>
                        <a:ln w="6350">
                          <a:solidFill>
                            <a:prstClr val="black"/>
                          </a:solidFill>
                        </a:ln>
                      </wps:spPr>
                      <wps:txbx>
                        <w:txbxContent>
                          <w:p w14:paraId="3C26575E" w14:textId="77777777" w:rsidR="001B3819" w:rsidRDefault="001B3819" w:rsidP="001B3819">
                            <w:pPr>
                              <w:rPr>
                                <w:rFonts w:ascii="Aptos" w:hAnsi="Aptos"/>
                                <w:b/>
                                <w:bCs/>
                                <w:u w:val="single"/>
                              </w:rPr>
                            </w:pPr>
                            <w:r w:rsidRPr="001B3819">
                              <w:rPr>
                                <w:rFonts w:ascii="Aptos" w:hAnsi="Aptos"/>
                                <w:b/>
                                <w:bCs/>
                                <w:u w:val="single"/>
                              </w:rPr>
                              <w:t xml:space="preserve">TOTAL LOAN DEBT       REPAYMENT PERIOD </w:t>
                            </w:r>
                          </w:p>
                          <w:p w14:paraId="28B1D649" w14:textId="77777777" w:rsidR="001B3819" w:rsidRPr="001B3819" w:rsidRDefault="001B3819" w:rsidP="001B3819">
                            <w:pPr>
                              <w:rPr>
                                <w:rFonts w:ascii="Aptos" w:hAnsi="Aptos"/>
                                <w:b/>
                                <w:bCs/>
                                <w:u w:val="single"/>
                              </w:rPr>
                            </w:pPr>
                          </w:p>
                          <w:p w14:paraId="25F28419" w14:textId="77777777" w:rsidR="001B3819" w:rsidRPr="001B3819" w:rsidRDefault="001B3819" w:rsidP="001B3819">
                            <w:pPr>
                              <w:spacing w:line="360" w:lineRule="auto"/>
                              <w:rPr>
                                <w:rFonts w:ascii="Aptos" w:hAnsi="Aptos"/>
                                <w:b/>
                                <w:bCs/>
                              </w:rPr>
                            </w:pPr>
                            <w:r w:rsidRPr="001B3819">
                              <w:rPr>
                                <w:rFonts w:ascii="Aptos" w:hAnsi="Aptos"/>
                                <w:b/>
                                <w:bCs/>
                              </w:rPr>
                              <w:t>$0 - $7500                           10 years</w:t>
                            </w:r>
                          </w:p>
                          <w:p w14:paraId="63C2697A" w14:textId="77777777" w:rsidR="001B3819" w:rsidRPr="001B3819" w:rsidRDefault="001B3819" w:rsidP="001B3819">
                            <w:pPr>
                              <w:spacing w:line="360" w:lineRule="auto"/>
                              <w:rPr>
                                <w:rFonts w:ascii="Aptos" w:hAnsi="Aptos"/>
                                <w:b/>
                                <w:bCs/>
                              </w:rPr>
                            </w:pPr>
                            <w:r w:rsidRPr="001B3819">
                              <w:rPr>
                                <w:rFonts w:ascii="Aptos" w:hAnsi="Aptos"/>
                                <w:b/>
                                <w:bCs/>
                              </w:rPr>
                              <w:t>$7500 - $10000                12 years</w:t>
                            </w:r>
                          </w:p>
                          <w:p w14:paraId="34556894" w14:textId="77777777" w:rsidR="001B3819" w:rsidRPr="001B3819" w:rsidRDefault="001B3819" w:rsidP="001B3819">
                            <w:pPr>
                              <w:spacing w:line="360" w:lineRule="auto"/>
                              <w:rPr>
                                <w:rFonts w:ascii="Aptos" w:hAnsi="Aptos"/>
                                <w:b/>
                                <w:bCs/>
                              </w:rPr>
                            </w:pPr>
                            <w:r w:rsidRPr="001B3819">
                              <w:rPr>
                                <w:rFonts w:ascii="Aptos" w:hAnsi="Aptos"/>
                                <w:b/>
                                <w:bCs/>
                              </w:rPr>
                              <w:t>$10000 - $20000             15 years</w:t>
                            </w:r>
                          </w:p>
                          <w:p w14:paraId="4B99C7E3" w14:textId="77777777" w:rsidR="001B3819" w:rsidRPr="001B3819" w:rsidRDefault="001B3819" w:rsidP="001B3819">
                            <w:pPr>
                              <w:spacing w:line="360" w:lineRule="auto"/>
                              <w:rPr>
                                <w:rFonts w:ascii="Aptos" w:hAnsi="Aptos"/>
                                <w:b/>
                                <w:bCs/>
                              </w:rPr>
                            </w:pPr>
                            <w:r w:rsidRPr="001B3819">
                              <w:rPr>
                                <w:rFonts w:ascii="Aptos" w:hAnsi="Aptos"/>
                                <w:b/>
                                <w:bCs/>
                              </w:rPr>
                              <w:t>$20000 - $40000             20 years</w:t>
                            </w:r>
                          </w:p>
                          <w:p w14:paraId="65962C4D" w14:textId="77777777" w:rsidR="001B3819" w:rsidRPr="001B3819" w:rsidRDefault="001B3819" w:rsidP="001B3819">
                            <w:pPr>
                              <w:spacing w:line="360" w:lineRule="auto"/>
                              <w:rPr>
                                <w:rFonts w:ascii="Aptos" w:hAnsi="Aptos"/>
                                <w:b/>
                                <w:bCs/>
                              </w:rPr>
                            </w:pPr>
                            <w:r w:rsidRPr="001B3819">
                              <w:rPr>
                                <w:rFonts w:ascii="Aptos" w:hAnsi="Aptos"/>
                                <w:b/>
                                <w:bCs/>
                              </w:rPr>
                              <w:t>$40000 - $60000             25 years</w:t>
                            </w:r>
                          </w:p>
                          <w:p w14:paraId="4D2E61D6" w14:textId="77777777" w:rsidR="001B3819" w:rsidRPr="001B3819" w:rsidRDefault="001B3819" w:rsidP="001B3819">
                            <w:pPr>
                              <w:spacing w:line="360" w:lineRule="auto"/>
                              <w:rPr>
                                <w:rFonts w:ascii="Aptos" w:hAnsi="Aptos"/>
                                <w:b/>
                                <w:bCs/>
                              </w:rPr>
                            </w:pPr>
                            <w:r w:rsidRPr="001B3819">
                              <w:rPr>
                                <w:rFonts w:ascii="Aptos" w:hAnsi="Aptos"/>
                                <w:b/>
                                <w:bCs/>
                              </w:rPr>
                              <w:t>$60000 or more              30 years</w:t>
                            </w:r>
                          </w:p>
                          <w:p w14:paraId="076C1CBF" w14:textId="77777777" w:rsidR="001B3819" w:rsidRPr="00866384" w:rsidRDefault="001B3819" w:rsidP="001B3819">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40E188" id="_x0000_t202" coordsize="21600,21600" o:spt="202" path="m,l,21600r21600,l21600,xe">
                <v:stroke joinstyle="miter"/>
                <v:path gradientshapeok="t" o:connecttype="rect"/>
              </v:shapetype>
              <v:shape id="Text Box 8" o:spid="_x0000_s1026" type="#_x0000_t202" style="position:absolute;left:0;text-align:left;margin-left:272.2pt;margin-top:31.75pt;width:254.25pt;height:18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" fillcolor="white [3201]" strokeweight=".5pt">
                <v:textbox>
                  <w:txbxContent>
                    <w:p w14:paraId="3C26575E" w14:textId="77777777" w:rsidR="001B3819" w:rsidRDefault="001B3819" w:rsidP="001B3819">
                      <w:pPr>
                        <w:rPr>
                          <w:rFonts w:ascii="Aptos" w:hAnsi="Aptos"/>
                          <w:b/>
                          <w:bCs/>
                          <w:u w:val="single"/>
                        </w:rPr>
                      </w:pPr>
                      <w:r w:rsidRPr="001B3819">
                        <w:rPr>
                          <w:rFonts w:ascii="Aptos" w:hAnsi="Aptos"/>
                          <w:b/>
                          <w:bCs/>
                          <w:u w:val="single"/>
                        </w:rPr>
                        <w:t xml:space="preserve">TOTAL LOAN DEBT       REPAYMENT PERIOD </w:t>
                      </w:r>
                    </w:p>
                    <w:p w14:paraId="28B1D649" w14:textId="77777777" w:rsidR="001B3819" w:rsidRPr="001B3819" w:rsidRDefault="001B3819" w:rsidP="001B3819">
                      <w:pPr>
                        <w:rPr>
                          <w:rFonts w:ascii="Aptos" w:hAnsi="Aptos"/>
                          <w:b/>
                          <w:bCs/>
                          <w:u w:val="single"/>
                        </w:rPr>
                      </w:pPr>
                    </w:p>
                    <w:p w14:paraId="25F28419" w14:textId="77777777" w:rsidR="001B3819" w:rsidRPr="001B3819" w:rsidRDefault="001B3819" w:rsidP="001B3819">
                      <w:pPr>
                        <w:spacing w:line="360" w:lineRule="auto"/>
                        <w:rPr>
                          <w:rFonts w:ascii="Aptos" w:hAnsi="Aptos"/>
                          <w:b/>
                          <w:bCs/>
                        </w:rPr>
                      </w:pPr>
                      <w:r w:rsidRPr="001B3819">
                        <w:rPr>
                          <w:rFonts w:ascii="Aptos" w:hAnsi="Aptos"/>
                          <w:b/>
                          <w:bCs/>
                        </w:rPr>
                        <w:t>$0 - $7500                           10 years</w:t>
                      </w:r>
                    </w:p>
                    <w:p w14:paraId="63C2697A" w14:textId="77777777" w:rsidR="001B3819" w:rsidRPr="001B3819" w:rsidRDefault="001B3819" w:rsidP="001B3819">
                      <w:pPr>
                        <w:spacing w:line="360" w:lineRule="auto"/>
                        <w:rPr>
                          <w:rFonts w:ascii="Aptos" w:hAnsi="Aptos"/>
                          <w:b/>
                          <w:bCs/>
                        </w:rPr>
                      </w:pPr>
                      <w:r w:rsidRPr="001B3819">
                        <w:rPr>
                          <w:rFonts w:ascii="Aptos" w:hAnsi="Aptos"/>
                          <w:b/>
                          <w:bCs/>
                        </w:rPr>
                        <w:t>$7500 - $10000                12 years</w:t>
                      </w:r>
                    </w:p>
                    <w:p w14:paraId="34556894" w14:textId="77777777" w:rsidR="001B3819" w:rsidRPr="001B3819" w:rsidRDefault="001B3819" w:rsidP="001B3819">
                      <w:pPr>
                        <w:spacing w:line="360" w:lineRule="auto"/>
                        <w:rPr>
                          <w:rFonts w:ascii="Aptos" w:hAnsi="Aptos"/>
                          <w:b/>
                          <w:bCs/>
                        </w:rPr>
                      </w:pPr>
                      <w:r w:rsidRPr="001B3819">
                        <w:rPr>
                          <w:rFonts w:ascii="Aptos" w:hAnsi="Aptos"/>
                          <w:b/>
                          <w:bCs/>
                        </w:rPr>
                        <w:t>$10000 - $20000             15 years</w:t>
                      </w:r>
                    </w:p>
                    <w:p w14:paraId="4B99C7E3" w14:textId="77777777" w:rsidR="001B3819" w:rsidRPr="001B3819" w:rsidRDefault="001B3819" w:rsidP="001B3819">
                      <w:pPr>
                        <w:spacing w:line="360" w:lineRule="auto"/>
                        <w:rPr>
                          <w:rFonts w:ascii="Aptos" w:hAnsi="Aptos"/>
                          <w:b/>
                          <w:bCs/>
                        </w:rPr>
                      </w:pPr>
                      <w:r w:rsidRPr="001B3819">
                        <w:rPr>
                          <w:rFonts w:ascii="Aptos" w:hAnsi="Aptos"/>
                          <w:b/>
                          <w:bCs/>
                        </w:rPr>
                        <w:t>$20000 - $40000             20 years</w:t>
                      </w:r>
                    </w:p>
                    <w:p w14:paraId="65962C4D" w14:textId="77777777" w:rsidR="001B3819" w:rsidRPr="001B3819" w:rsidRDefault="001B3819" w:rsidP="001B3819">
                      <w:pPr>
                        <w:spacing w:line="360" w:lineRule="auto"/>
                        <w:rPr>
                          <w:rFonts w:ascii="Aptos" w:hAnsi="Aptos"/>
                          <w:b/>
                          <w:bCs/>
                        </w:rPr>
                      </w:pPr>
                      <w:r w:rsidRPr="001B3819">
                        <w:rPr>
                          <w:rFonts w:ascii="Aptos" w:hAnsi="Aptos"/>
                          <w:b/>
                          <w:bCs/>
                        </w:rPr>
                        <w:t>$40000 - $60000             25 years</w:t>
                      </w:r>
                    </w:p>
                    <w:p w14:paraId="4D2E61D6" w14:textId="77777777" w:rsidR="001B3819" w:rsidRPr="001B3819" w:rsidRDefault="001B3819" w:rsidP="001B3819">
                      <w:pPr>
                        <w:spacing w:line="360" w:lineRule="auto"/>
                        <w:rPr>
                          <w:rFonts w:ascii="Aptos" w:hAnsi="Aptos"/>
                          <w:b/>
                          <w:bCs/>
                        </w:rPr>
                      </w:pPr>
                      <w:r w:rsidRPr="001B3819">
                        <w:rPr>
                          <w:rFonts w:ascii="Aptos" w:hAnsi="Aptos"/>
                          <w:b/>
                          <w:bCs/>
                        </w:rPr>
                        <w:t>$60000 or more              30 years</w:t>
                      </w:r>
                    </w:p>
                    <w:p w14:paraId="076C1CBF" w14:textId="77777777" w:rsidR="001B3819" w:rsidRPr="00866384" w:rsidRDefault="001B3819" w:rsidP="001B3819">
                      <w:pPr>
                        <w:rPr>
                          <w:b/>
                          <w:bCs/>
                        </w:rPr>
                      </w:pPr>
                    </w:p>
                  </w:txbxContent>
                </v:textbox>
              </v:shape>
            </w:pict>
          </mc:Fallback>
        </mc:AlternateContent>
      </w:r>
      <w:r w:rsidRPr="001B3819">
        <w:rPr>
          <w:rFonts w:ascii="Aptos" w:hAnsi="Aptos"/>
          <w:sz w:val="32"/>
          <w:szCs w:val="32"/>
        </w:rPr>
        <w:t xml:space="preserve">The federal government uses this chart to set the consolidated loan length. What is the new loan length? </w:t>
      </w:r>
      <w:r w:rsidRPr="001B3819">
        <w:rPr>
          <w:rFonts w:ascii="Aptos" w:hAnsi="Aptos"/>
          <w:sz w:val="32"/>
          <w:szCs w:val="32"/>
          <w:u w:val="single"/>
        </w:rPr>
        <w:t>_____</w:t>
      </w:r>
    </w:p>
    <w:p w14:paraId="567916C6" w14:textId="5930DA20" w:rsidR="001B3819" w:rsidRPr="001B3819" w:rsidRDefault="001B3819" w:rsidP="001B3819">
      <w:pPr>
        <w:numPr>
          <w:ilvl w:val="0"/>
          <w:numId w:val="5"/>
        </w:numPr>
        <w:tabs>
          <w:tab w:val="clear" w:pos="720"/>
          <w:tab w:val="num" w:pos="0"/>
        </w:tabs>
        <w:spacing w:after="160" w:line="278" w:lineRule="auto"/>
        <w:ind w:left="-450" w:hanging="540"/>
        <w:rPr>
          <w:rFonts w:ascii="Aptos" w:hAnsi="Aptos"/>
          <w:sz w:val="32"/>
          <w:szCs w:val="32"/>
        </w:rPr>
      </w:pPr>
      <w:r w:rsidRPr="001B3819">
        <w:rPr>
          <w:rFonts w:ascii="Aptos" w:hAnsi="Aptos"/>
          <w:sz w:val="32"/>
          <w:szCs w:val="32"/>
        </w:rPr>
        <w:t>The new monthly payment will be</w:t>
      </w:r>
      <w:r w:rsidR="007D2BD9">
        <w:rPr>
          <w:rFonts w:ascii="Aptos" w:hAnsi="Aptos"/>
          <w:sz w:val="32"/>
          <w:szCs w:val="32"/>
        </w:rPr>
        <w:t xml:space="preserve"> _______.</w:t>
      </w:r>
    </w:p>
    <w:p w14:paraId="7E6B9B5E" w14:textId="77777777" w:rsidR="001B3819" w:rsidRPr="001B3819" w:rsidRDefault="001B3819" w:rsidP="001B3819">
      <w:pPr>
        <w:ind w:left="-990"/>
        <w:rPr>
          <w:rFonts w:ascii="Aptos" w:hAnsi="Aptos"/>
          <w:b/>
          <w:bCs/>
        </w:rPr>
      </w:pPr>
      <w:r w:rsidRPr="001B3819">
        <w:rPr>
          <w:rFonts w:ascii="Aptos" w:hAnsi="Aptos"/>
          <w:b/>
          <w:bCs/>
          <w:u w:val="single"/>
        </w:rPr>
        <w:t>Conclusions</w:t>
      </w:r>
    </w:p>
    <w:p w14:paraId="01346581" w14:textId="77777777" w:rsidR="001B3819" w:rsidRPr="001B3819" w:rsidRDefault="001B3819" w:rsidP="001B3819">
      <w:pPr>
        <w:numPr>
          <w:ilvl w:val="0"/>
          <w:numId w:val="5"/>
        </w:numPr>
        <w:tabs>
          <w:tab w:val="clear" w:pos="720"/>
        </w:tabs>
        <w:spacing w:after="160" w:line="278" w:lineRule="auto"/>
        <w:ind w:left="-450" w:hanging="540"/>
        <w:rPr>
          <w:rFonts w:ascii="Aptos" w:hAnsi="Aptos"/>
          <w:sz w:val="32"/>
          <w:szCs w:val="32"/>
        </w:rPr>
      </w:pPr>
      <w:r w:rsidRPr="001B3819">
        <w:rPr>
          <w:rFonts w:ascii="Aptos" w:hAnsi="Aptos"/>
          <w:sz w:val="32"/>
          <w:szCs w:val="32"/>
        </w:rPr>
        <w:t>Is consolidation the right choice?                                                                                   Make a case for or against this loan                                                            consolidation based on your calculations.</w:t>
      </w:r>
    </w:p>
    <w:p w14:paraId="5226BF2F" w14:textId="77777777" w:rsidR="001B3819" w:rsidRDefault="001B3819" w:rsidP="001B3819">
      <w:pPr>
        <w:ind w:left="-450"/>
      </w:pPr>
    </w:p>
    <w:p w14:paraId="33814631" w14:textId="77777777" w:rsidR="001B3819" w:rsidRDefault="001B3819" w:rsidP="001B3819"/>
    <w:p w14:paraId="016E9C1F" w14:textId="77777777" w:rsidR="001B3819" w:rsidRDefault="001B3819" w:rsidP="001B3819"/>
    <w:p w14:paraId="0B680E55" w14:textId="77777777" w:rsidR="001B3819" w:rsidRDefault="001B3819" w:rsidP="001B3819"/>
    <w:p w14:paraId="31FA87C8" w14:textId="77777777" w:rsidR="001B3819" w:rsidRDefault="001B3819" w:rsidP="001B3819"/>
    <w:p w14:paraId="7337CBC6" w14:textId="77777777" w:rsidR="001B3819" w:rsidRDefault="001B3819" w:rsidP="001B3819"/>
    <w:p w14:paraId="3E915165" w14:textId="77777777" w:rsidR="001B3819" w:rsidRDefault="001B3819" w:rsidP="001B3819"/>
    <w:p w14:paraId="67EC657B" w14:textId="77777777" w:rsidR="001B3819" w:rsidRDefault="001B3819" w:rsidP="001B3819"/>
    <w:p w14:paraId="72FE1F0F" w14:textId="77777777" w:rsidR="001B3819" w:rsidRDefault="001B3819" w:rsidP="001B3819"/>
    <w:p w14:paraId="5CF10D28" w14:textId="77777777" w:rsidR="001B3819" w:rsidRDefault="001B3819" w:rsidP="001B3819"/>
    <w:p w14:paraId="5DE7E190" w14:textId="77777777" w:rsidR="001B3819" w:rsidRDefault="001B3819" w:rsidP="001B3819"/>
    <w:p w14:paraId="60DB48E5" w14:textId="77777777" w:rsidR="001B3819" w:rsidRDefault="001B3819" w:rsidP="001B3819"/>
    <w:p w14:paraId="1F60BA5B" w14:textId="77777777" w:rsidR="001B3819" w:rsidRDefault="001B3819" w:rsidP="001B3819"/>
    <w:p w14:paraId="19FA7A90" w14:textId="77777777" w:rsidR="001B3819" w:rsidRDefault="001B3819" w:rsidP="001B3819">
      <w:pPr>
        <w:jc w:val="center"/>
        <w:rPr>
          <w:b/>
          <w:bCs/>
          <w:sz w:val="36"/>
          <w:szCs w:val="36"/>
        </w:rPr>
      </w:pPr>
    </w:p>
    <w:p w14:paraId="393CA062" w14:textId="77777777" w:rsidR="001B3819" w:rsidRPr="0057303E" w:rsidRDefault="001B3819" w:rsidP="001B3819">
      <w:pPr>
        <w:ind w:left="-540"/>
        <w:jc w:val="center"/>
        <w:rPr>
          <w:rFonts w:ascii="Aptos" w:hAnsi="Aptos"/>
          <w:b/>
          <w:bCs/>
          <w:sz w:val="36"/>
          <w:szCs w:val="36"/>
        </w:rPr>
      </w:pPr>
      <w:r>
        <w:rPr>
          <w:b/>
          <w:bCs/>
          <w:noProof/>
          <w:sz w:val="36"/>
          <w:szCs w:val="36"/>
        </w:rPr>
        <w:lastRenderedPageBreak/>
        <w:drawing>
          <wp:inline distT="0" distB="0" distL="0" distR="0" wp14:anchorId="0C681E80" wp14:editId="1166BB9E">
            <wp:extent cx="6902352" cy="348682"/>
            <wp:effectExtent l="0" t="0" r="0" b="0"/>
            <wp:docPr id="19920806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744641" name="Picture 758744641"/>
                    <pic:cNvPicPr/>
                  </pic:nvPicPr>
                  <pic:blipFill>
                    <a:blip r:embed="rId12">
                      <a:extLst>
                        <a:ext uri="{28A0092B-C50C-407E-A947-70E740481C1C}">
                          <a14:useLocalDpi xmlns:a14="http://schemas.microsoft.com/office/drawing/2010/main" val="0"/>
                        </a:ext>
                      </a:extLst>
                    </a:blip>
                    <a:stretch>
                      <a:fillRect/>
                    </a:stretch>
                  </pic:blipFill>
                  <pic:spPr>
                    <a:xfrm>
                      <a:off x="0" y="0"/>
                      <a:ext cx="7927028" cy="400445"/>
                    </a:xfrm>
                    <a:prstGeom prst="rect">
                      <a:avLst/>
                    </a:prstGeom>
                  </pic:spPr>
                </pic:pic>
              </a:graphicData>
            </a:graphic>
          </wp:inline>
        </w:drawing>
      </w:r>
      <w:r w:rsidRPr="0057303E">
        <w:rPr>
          <w:rFonts w:ascii="Aptos" w:hAnsi="Aptos"/>
          <w:b/>
          <w:bCs/>
          <w:sz w:val="36"/>
          <w:szCs w:val="36"/>
        </w:rPr>
        <w:t xml:space="preserve">GUIDED DISCOVERY </w:t>
      </w:r>
    </w:p>
    <w:p w14:paraId="65E1A0AC" w14:textId="77777777" w:rsidR="001B3819" w:rsidRPr="0057303E" w:rsidRDefault="001B3819" w:rsidP="001B3819">
      <w:pPr>
        <w:jc w:val="center"/>
        <w:rPr>
          <w:rFonts w:ascii="Aptos" w:hAnsi="Aptos"/>
          <w:b/>
          <w:bCs/>
          <w:sz w:val="36"/>
          <w:szCs w:val="36"/>
        </w:rPr>
      </w:pPr>
      <w:r w:rsidRPr="0057303E">
        <w:rPr>
          <w:rFonts w:ascii="Aptos" w:hAnsi="Aptos"/>
          <w:b/>
          <w:bCs/>
          <w:noProof/>
        </w:rPr>
        <mc:AlternateContent>
          <mc:Choice Requires="wps">
            <w:drawing>
              <wp:anchor distT="0" distB="0" distL="114300" distR="114300" simplePos="0" relativeHeight="251696128" behindDoc="0" locked="0" layoutInCell="1" allowOverlap="1" wp14:anchorId="2D3848D5" wp14:editId="634EE234">
                <wp:simplePos x="0" y="0"/>
                <wp:positionH relativeFrom="column">
                  <wp:posOffset>-887095</wp:posOffset>
                </wp:positionH>
                <wp:positionV relativeFrom="paragraph">
                  <wp:posOffset>333620</wp:posOffset>
                </wp:positionV>
                <wp:extent cx="7757795" cy="0"/>
                <wp:effectExtent l="0" t="12700" r="27305" b="25400"/>
                <wp:wrapNone/>
                <wp:docPr id="1981233605" name="Straight Connector 2"/>
                <wp:cNvGraphicFramePr/>
                <a:graphic xmlns:a="http://schemas.openxmlformats.org/drawingml/2006/main">
                  <a:graphicData uri="http://schemas.microsoft.com/office/word/2010/wordprocessingShape">
                    <wps:wsp>
                      <wps:cNvCnPr/>
                      <wps:spPr>
                        <a:xfrm>
                          <a:off x="0" y="0"/>
                          <a:ext cx="7757795" cy="0"/>
                        </a:xfrm>
                        <a:prstGeom prst="line">
                          <a:avLst/>
                        </a:prstGeom>
                        <a:ln w="41275">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6F80FE15" id="Straight Connector 2" o:spid="_x0000_s1026" style="position:absolute;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9.85pt,26.25pt" to="541pt,26.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" strokecolor="black [3213]" strokeweight="3.25pt">
                <v:shadow on="t" color="black" opacity="24903f" origin=",.5" offset="0,.55556mm"/>
              </v:line>
            </w:pict>
          </mc:Fallback>
        </mc:AlternateContent>
      </w:r>
      <w:r w:rsidRPr="0057303E">
        <w:rPr>
          <w:rFonts w:ascii="Aptos" w:hAnsi="Aptos"/>
          <w:b/>
          <w:bCs/>
          <w:sz w:val="36"/>
          <w:szCs w:val="36"/>
        </w:rPr>
        <w:t xml:space="preserve">STUDENT LOAN CONSOLIDATION </w:t>
      </w:r>
    </w:p>
    <w:p w14:paraId="7837A60F" w14:textId="77777777" w:rsidR="001B3819" w:rsidRDefault="001B3819" w:rsidP="001B3819">
      <w:pPr>
        <w:rPr>
          <w:i/>
          <w:iCs/>
          <w:sz w:val="28"/>
          <w:szCs w:val="28"/>
        </w:rPr>
      </w:pPr>
    </w:p>
    <w:p w14:paraId="06884E93" w14:textId="77777777" w:rsidR="001B3819" w:rsidRDefault="001B3819" w:rsidP="001B3819">
      <w:pPr>
        <w:rPr>
          <w:i/>
          <w:iCs/>
          <w:sz w:val="28"/>
          <w:szCs w:val="28"/>
        </w:rPr>
      </w:pPr>
    </w:p>
    <w:p w14:paraId="1BDDD4DB" w14:textId="09EA8F4E" w:rsidR="001B3819" w:rsidRDefault="001B3819" w:rsidP="001B3819">
      <w:pPr>
        <w:rPr>
          <w:i/>
          <w:iCs/>
          <w:sz w:val="28"/>
          <w:szCs w:val="28"/>
        </w:rPr>
      </w:pPr>
      <w:r w:rsidRPr="0057303E">
        <w:rPr>
          <w:rFonts w:ascii="Aptos" w:hAnsi="Aptos"/>
          <w:i/>
          <w:iCs/>
          <w:sz w:val="28"/>
          <w:szCs w:val="28"/>
        </w:rPr>
        <w:t>Mateo has two federal unsubsidized student loans. He has made interest-only payments on the loans while in school. For loan #1, he has a balance of $12,400 with 8 years remaining on the loan at an interest rate of 5.3%. For loan #2, he has a balance of $6,400 with 4 years remaining at an interest rate of 4.2%. Mateo is considering federal consolidation of these two loans</w:t>
      </w:r>
      <w:r>
        <w:rPr>
          <w:i/>
          <w:iCs/>
          <w:sz w:val="28"/>
          <w:szCs w:val="28"/>
        </w:rPr>
        <w:t xml:space="preserve">. </w:t>
      </w:r>
    </w:p>
    <w:p w14:paraId="283B9E64" w14:textId="77777777" w:rsidR="001B3819" w:rsidRDefault="001B3819" w:rsidP="001B3819">
      <w:pPr>
        <w:ind w:left="-900" w:right="-720"/>
        <w:jc w:val="center"/>
      </w:pPr>
      <w:r>
        <w:rPr>
          <w:noProof/>
        </w:rPr>
        <w:drawing>
          <wp:inline distT="0" distB="0" distL="0" distR="0" wp14:anchorId="6448C206" wp14:editId="564857EA">
            <wp:extent cx="4927948" cy="1797539"/>
            <wp:effectExtent l="0" t="0" r="0" b="6350"/>
            <wp:docPr id="1464543535" name="Picture 3" descr="A math formula with a square and a number of equa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525886" name="Picture 3" descr="A math formula with a square and a number of equations&#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5062502" cy="1846619"/>
                    </a:xfrm>
                    <a:prstGeom prst="rect">
                      <a:avLst/>
                    </a:prstGeom>
                  </pic:spPr>
                </pic:pic>
              </a:graphicData>
            </a:graphic>
          </wp:inline>
        </w:drawing>
      </w:r>
    </w:p>
    <w:p w14:paraId="12382B16" w14:textId="77777777" w:rsidR="001B3819" w:rsidRDefault="001B3819" w:rsidP="001B3819">
      <w:pPr>
        <w:ind w:left="-900" w:right="-720"/>
        <w:rPr>
          <w:rFonts w:ascii="Aptos" w:hAnsi="Aptos"/>
        </w:rPr>
      </w:pPr>
      <w:r w:rsidRPr="0057303E">
        <w:rPr>
          <w:rFonts w:ascii="Aptos" w:hAnsi="Aptos"/>
        </w:rPr>
        <w:t>*Round all monetary answers to the nearest cent.</w:t>
      </w:r>
    </w:p>
    <w:p w14:paraId="613CE2D8" w14:textId="77777777" w:rsidR="007D2BD9" w:rsidRPr="0057303E" w:rsidRDefault="007D2BD9" w:rsidP="001B3819">
      <w:pPr>
        <w:ind w:left="-900" w:right="-720"/>
        <w:rPr>
          <w:rFonts w:ascii="Aptos" w:hAnsi="Aptos"/>
        </w:rPr>
      </w:pPr>
    </w:p>
    <w:p w14:paraId="0FD9ACC8" w14:textId="77777777" w:rsidR="001B3819" w:rsidRPr="007D2BD9" w:rsidRDefault="001B3819" w:rsidP="001B3819">
      <w:pPr>
        <w:ind w:left="-900" w:right="-720"/>
        <w:rPr>
          <w:rFonts w:ascii="Aptos" w:hAnsi="Aptos"/>
          <w:b/>
          <w:bCs/>
          <w:u w:val="single"/>
        </w:rPr>
      </w:pPr>
      <w:r w:rsidRPr="007D2BD9">
        <w:rPr>
          <w:rFonts w:ascii="Aptos" w:hAnsi="Aptos"/>
          <w:b/>
          <w:bCs/>
          <w:u w:val="single"/>
        </w:rPr>
        <w:t xml:space="preserve">The Original Loans </w:t>
      </w:r>
    </w:p>
    <w:p w14:paraId="2CC63A91" w14:textId="77777777" w:rsidR="001B3819" w:rsidRPr="0057303E" w:rsidRDefault="001B3819" w:rsidP="001B3819">
      <w:pPr>
        <w:numPr>
          <w:ilvl w:val="0"/>
          <w:numId w:val="4"/>
        </w:numPr>
        <w:tabs>
          <w:tab w:val="clear" w:pos="720"/>
        </w:tabs>
        <w:spacing w:after="160" w:line="278" w:lineRule="auto"/>
        <w:ind w:left="-450" w:hanging="540"/>
        <w:rPr>
          <w:rFonts w:ascii="Aptos" w:hAnsi="Aptos"/>
          <w:sz w:val="32"/>
          <w:szCs w:val="32"/>
        </w:rPr>
      </w:pPr>
      <w:r w:rsidRPr="0057303E">
        <w:rPr>
          <w:rFonts w:ascii="Aptos" w:hAnsi="Aptos"/>
          <w:sz w:val="32"/>
          <w:szCs w:val="32"/>
        </w:rPr>
        <w:t xml:space="preserve">What is the current monthly payment for loan #1? </w:t>
      </w:r>
      <w:r w:rsidRPr="0057303E">
        <w:rPr>
          <w:rFonts w:ascii="Aptos" w:hAnsi="Aptos"/>
          <w:color w:val="FF0000"/>
          <w:sz w:val="32"/>
          <w:szCs w:val="32"/>
        </w:rPr>
        <w:t>$158.76</w:t>
      </w:r>
      <w:r w:rsidRPr="0057303E">
        <w:rPr>
          <w:rFonts w:ascii="Aptos" w:hAnsi="Aptos"/>
          <w:sz w:val="32"/>
          <w:szCs w:val="32"/>
        </w:rPr>
        <w:t xml:space="preserve"> </w:t>
      </w:r>
    </w:p>
    <w:p w14:paraId="4BC19235" w14:textId="77777777" w:rsidR="001B3819" w:rsidRPr="0057303E" w:rsidRDefault="001B3819" w:rsidP="001B3819">
      <w:pPr>
        <w:numPr>
          <w:ilvl w:val="0"/>
          <w:numId w:val="4"/>
        </w:numPr>
        <w:tabs>
          <w:tab w:val="clear" w:pos="720"/>
        </w:tabs>
        <w:spacing w:after="160" w:line="278" w:lineRule="auto"/>
        <w:ind w:left="-450" w:hanging="540"/>
        <w:rPr>
          <w:rFonts w:ascii="Aptos" w:hAnsi="Aptos"/>
          <w:sz w:val="32"/>
          <w:szCs w:val="32"/>
        </w:rPr>
      </w:pPr>
      <w:r w:rsidRPr="0057303E">
        <w:rPr>
          <w:rFonts w:ascii="Aptos" w:hAnsi="Aptos"/>
          <w:sz w:val="32"/>
          <w:szCs w:val="32"/>
        </w:rPr>
        <w:t xml:space="preserve">What is the current monthly payment for loan #2? </w:t>
      </w:r>
      <w:r w:rsidRPr="0057303E">
        <w:rPr>
          <w:rFonts w:ascii="Aptos" w:hAnsi="Aptos"/>
          <w:color w:val="FF0000"/>
          <w:sz w:val="32"/>
          <w:szCs w:val="32"/>
        </w:rPr>
        <w:t>$145.08</w:t>
      </w:r>
    </w:p>
    <w:p w14:paraId="5C12EAAC" w14:textId="77777777" w:rsidR="001B3819" w:rsidRPr="0057303E" w:rsidRDefault="001B3819" w:rsidP="001B3819">
      <w:pPr>
        <w:numPr>
          <w:ilvl w:val="0"/>
          <w:numId w:val="4"/>
        </w:numPr>
        <w:tabs>
          <w:tab w:val="clear" w:pos="720"/>
        </w:tabs>
        <w:spacing w:after="160" w:line="278" w:lineRule="auto"/>
        <w:ind w:left="-450" w:hanging="540"/>
        <w:rPr>
          <w:rFonts w:ascii="Aptos" w:hAnsi="Aptos"/>
          <w:sz w:val="32"/>
          <w:szCs w:val="32"/>
        </w:rPr>
      </w:pPr>
      <w:r w:rsidRPr="0057303E">
        <w:rPr>
          <w:rFonts w:ascii="Aptos" w:hAnsi="Aptos"/>
          <w:sz w:val="32"/>
          <w:szCs w:val="32"/>
        </w:rPr>
        <w:t xml:space="preserve">During the overlapping 4-year payment period, what is the combined monthly payment for the two loans? </w:t>
      </w:r>
      <w:r w:rsidRPr="0057303E">
        <w:rPr>
          <w:rFonts w:ascii="Aptos" w:hAnsi="Aptos"/>
          <w:color w:val="FF0000"/>
          <w:sz w:val="32"/>
          <w:szCs w:val="32"/>
        </w:rPr>
        <w:t>$303.84</w:t>
      </w:r>
    </w:p>
    <w:p w14:paraId="5CC1A625" w14:textId="77777777" w:rsidR="001B3819" w:rsidRPr="0057303E" w:rsidRDefault="001B3819" w:rsidP="007D2BD9">
      <w:pPr>
        <w:numPr>
          <w:ilvl w:val="0"/>
          <w:numId w:val="4"/>
        </w:numPr>
        <w:tabs>
          <w:tab w:val="clear" w:pos="720"/>
        </w:tabs>
        <w:spacing w:after="160" w:line="278" w:lineRule="auto"/>
        <w:ind w:left="-450" w:right="-954" w:hanging="540"/>
        <w:rPr>
          <w:rFonts w:ascii="Aptos" w:hAnsi="Aptos"/>
          <w:sz w:val="32"/>
          <w:szCs w:val="32"/>
        </w:rPr>
      </w:pPr>
      <w:r w:rsidRPr="0057303E">
        <w:rPr>
          <w:rFonts w:ascii="Aptos" w:hAnsi="Aptos"/>
          <w:sz w:val="32"/>
          <w:szCs w:val="32"/>
        </w:rPr>
        <w:t xml:space="preserve">Calculate the total amount to be paid for loan #1. </w:t>
      </w:r>
      <w:r w:rsidRPr="0057303E">
        <w:rPr>
          <w:rFonts w:ascii="Aptos" w:hAnsi="Aptos"/>
          <w:color w:val="FF0000"/>
          <w:sz w:val="32"/>
          <w:szCs w:val="32"/>
        </w:rPr>
        <w:t xml:space="preserve">$15,240.96 </w:t>
      </w:r>
      <w:r w:rsidRPr="0057303E">
        <w:rPr>
          <w:rFonts w:ascii="Aptos" w:hAnsi="Aptos"/>
          <w:sz w:val="16"/>
          <w:szCs w:val="16"/>
        </w:rPr>
        <w:t>(# months X monthly payment)</w:t>
      </w:r>
    </w:p>
    <w:p w14:paraId="0C0FB53B" w14:textId="77777777" w:rsidR="001B3819" w:rsidRPr="0057303E" w:rsidRDefault="001B3819" w:rsidP="007D2BD9">
      <w:pPr>
        <w:numPr>
          <w:ilvl w:val="0"/>
          <w:numId w:val="4"/>
        </w:numPr>
        <w:tabs>
          <w:tab w:val="clear" w:pos="720"/>
        </w:tabs>
        <w:spacing w:after="160" w:line="278" w:lineRule="auto"/>
        <w:ind w:left="-450" w:right="-954" w:hanging="540"/>
        <w:rPr>
          <w:rFonts w:ascii="Aptos" w:hAnsi="Aptos"/>
          <w:sz w:val="32"/>
          <w:szCs w:val="32"/>
        </w:rPr>
      </w:pPr>
      <w:r w:rsidRPr="0057303E">
        <w:rPr>
          <w:rFonts w:ascii="Aptos" w:hAnsi="Aptos"/>
          <w:sz w:val="32"/>
          <w:szCs w:val="32"/>
        </w:rPr>
        <w:t xml:space="preserve">Calculate the total interest to be paid for loan #1.  </w:t>
      </w:r>
      <w:r w:rsidRPr="0057303E">
        <w:rPr>
          <w:rFonts w:ascii="Aptos" w:hAnsi="Aptos"/>
          <w:color w:val="FF0000"/>
          <w:sz w:val="32"/>
          <w:szCs w:val="32"/>
        </w:rPr>
        <w:t>$2,840.96</w:t>
      </w:r>
      <w:r w:rsidRPr="0057303E">
        <w:rPr>
          <w:rFonts w:ascii="Aptos" w:hAnsi="Aptos"/>
        </w:rPr>
        <w:t xml:space="preserve"> </w:t>
      </w:r>
      <w:r w:rsidRPr="0057303E">
        <w:rPr>
          <w:rFonts w:ascii="Aptos" w:hAnsi="Aptos"/>
          <w:sz w:val="16"/>
          <w:szCs w:val="16"/>
        </w:rPr>
        <w:t>(total paid – principal)</w:t>
      </w:r>
    </w:p>
    <w:p w14:paraId="51A85F77" w14:textId="77777777" w:rsidR="001B3819" w:rsidRPr="0057303E" w:rsidRDefault="001B3819" w:rsidP="007D2BD9">
      <w:pPr>
        <w:numPr>
          <w:ilvl w:val="0"/>
          <w:numId w:val="4"/>
        </w:numPr>
        <w:tabs>
          <w:tab w:val="clear" w:pos="720"/>
        </w:tabs>
        <w:spacing w:after="160" w:line="278" w:lineRule="auto"/>
        <w:ind w:left="-450" w:right="-954" w:hanging="540"/>
        <w:rPr>
          <w:rFonts w:ascii="Aptos" w:hAnsi="Aptos"/>
          <w:sz w:val="32"/>
          <w:szCs w:val="32"/>
        </w:rPr>
      </w:pPr>
      <w:r w:rsidRPr="0057303E">
        <w:rPr>
          <w:rFonts w:ascii="Aptos" w:hAnsi="Aptos"/>
          <w:sz w:val="32"/>
          <w:szCs w:val="32"/>
        </w:rPr>
        <w:t xml:space="preserve">Calculate the total amount to be paid for loan #2.  </w:t>
      </w:r>
      <w:r w:rsidRPr="0057303E">
        <w:rPr>
          <w:rFonts w:ascii="Aptos" w:hAnsi="Aptos"/>
          <w:color w:val="FF0000"/>
          <w:sz w:val="32"/>
          <w:szCs w:val="32"/>
        </w:rPr>
        <w:t>$6,963.84</w:t>
      </w:r>
      <w:r w:rsidRPr="0057303E">
        <w:rPr>
          <w:rFonts w:ascii="Aptos" w:hAnsi="Aptos"/>
          <w:sz w:val="32"/>
          <w:szCs w:val="32"/>
        </w:rPr>
        <w:t xml:space="preserve"> </w:t>
      </w:r>
      <w:r w:rsidRPr="0057303E">
        <w:rPr>
          <w:rFonts w:ascii="Aptos" w:hAnsi="Aptos"/>
          <w:sz w:val="16"/>
          <w:szCs w:val="16"/>
        </w:rPr>
        <w:t>(# months X monthly payment)</w:t>
      </w:r>
    </w:p>
    <w:p w14:paraId="43633990" w14:textId="77777777" w:rsidR="001B3819" w:rsidRPr="0057303E" w:rsidRDefault="001B3819" w:rsidP="007D2BD9">
      <w:pPr>
        <w:numPr>
          <w:ilvl w:val="0"/>
          <w:numId w:val="4"/>
        </w:numPr>
        <w:tabs>
          <w:tab w:val="clear" w:pos="720"/>
        </w:tabs>
        <w:spacing w:after="160" w:line="278" w:lineRule="auto"/>
        <w:ind w:left="-450" w:right="-954" w:hanging="540"/>
        <w:rPr>
          <w:rFonts w:ascii="Aptos" w:hAnsi="Aptos"/>
          <w:sz w:val="32"/>
          <w:szCs w:val="32"/>
        </w:rPr>
      </w:pPr>
      <w:r w:rsidRPr="0057303E">
        <w:rPr>
          <w:rFonts w:ascii="Aptos" w:hAnsi="Aptos"/>
          <w:sz w:val="32"/>
          <w:szCs w:val="32"/>
        </w:rPr>
        <w:t xml:space="preserve">Calculate the total interest to be paid for loan #2.   </w:t>
      </w:r>
      <w:r w:rsidRPr="0057303E">
        <w:rPr>
          <w:rFonts w:ascii="Aptos" w:hAnsi="Aptos"/>
          <w:color w:val="FF0000"/>
          <w:sz w:val="32"/>
          <w:szCs w:val="32"/>
        </w:rPr>
        <w:t>$563.84</w:t>
      </w:r>
      <w:r w:rsidRPr="0057303E">
        <w:rPr>
          <w:rFonts w:ascii="Aptos" w:hAnsi="Aptos"/>
          <w:sz w:val="32"/>
          <w:szCs w:val="32"/>
        </w:rPr>
        <w:t xml:space="preserve"> </w:t>
      </w:r>
      <w:r w:rsidRPr="0057303E">
        <w:rPr>
          <w:rFonts w:ascii="Aptos" w:hAnsi="Aptos"/>
          <w:sz w:val="16"/>
          <w:szCs w:val="16"/>
        </w:rPr>
        <w:t>(total paid – principal)</w:t>
      </w:r>
    </w:p>
    <w:p w14:paraId="50A42147" w14:textId="77777777" w:rsidR="001B3819" w:rsidRDefault="001B3819" w:rsidP="001B3819">
      <w:pPr>
        <w:ind w:left="-990" w:right="-450"/>
        <w:rPr>
          <w:rFonts w:ascii="Aptos" w:hAnsi="Aptos"/>
          <w:u w:val="single"/>
        </w:rPr>
      </w:pPr>
    </w:p>
    <w:p w14:paraId="6E6F3E32" w14:textId="77777777" w:rsidR="007D2BD9" w:rsidRDefault="007D2BD9" w:rsidP="001B3819">
      <w:pPr>
        <w:ind w:left="-990" w:right="-450"/>
        <w:rPr>
          <w:rFonts w:ascii="Aptos" w:hAnsi="Aptos"/>
          <w:u w:val="single"/>
        </w:rPr>
      </w:pPr>
    </w:p>
    <w:p w14:paraId="1189FC7D" w14:textId="77777777" w:rsidR="007D2BD9" w:rsidRDefault="007D2BD9" w:rsidP="001B3819">
      <w:pPr>
        <w:ind w:left="-990" w:right="-450"/>
        <w:rPr>
          <w:rFonts w:ascii="Aptos" w:hAnsi="Aptos"/>
          <w:u w:val="single"/>
        </w:rPr>
      </w:pPr>
    </w:p>
    <w:p w14:paraId="49B2383B" w14:textId="77777777" w:rsidR="007D2BD9" w:rsidRPr="0057303E" w:rsidRDefault="007D2BD9" w:rsidP="001B3819">
      <w:pPr>
        <w:ind w:left="-990" w:right="-450"/>
        <w:rPr>
          <w:rFonts w:ascii="Aptos" w:hAnsi="Aptos"/>
          <w:u w:val="single"/>
        </w:rPr>
      </w:pPr>
    </w:p>
    <w:p w14:paraId="439D8413" w14:textId="77777777" w:rsidR="001B3819" w:rsidRPr="0057303E" w:rsidRDefault="001B3819" w:rsidP="001B3819">
      <w:pPr>
        <w:ind w:left="-990" w:right="-450"/>
        <w:rPr>
          <w:rFonts w:ascii="Aptos" w:hAnsi="Aptos"/>
          <w:sz w:val="32"/>
          <w:szCs w:val="32"/>
        </w:rPr>
      </w:pPr>
      <w:r w:rsidRPr="0057303E">
        <w:rPr>
          <w:rFonts w:ascii="Aptos" w:hAnsi="Aptos"/>
          <w:u w:val="single"/>
        </w:rPr>
        <w:lastRenderedPageBreak/>
        <w:t xml:space="preserve">The Consolidated Loan </w:t>
      </w:r>
    </w:p>
    <w:p w14:paraId="0CE09A3B" w14:textId="77777777" w:rsidR="001B3819" w:rsidRPr="0057303E" w:rsidRDefault="001B3819" w:rsidP="001B3819">
      <w:pPr>
        <w:numPr>
          <w:ilvl w:val="0"/>
          <w:numId w:val="4"/>
        </w:numPr>
        <w:tabs>
          <w:tab w:val="clear" w:pos="720"/>
          <w:tab w:val="num" w:pos="0"/>
        </w:tabs>
        <w:spacing w:after="160" w:line="278" w:lineRule="auto"/>
        <w:ind w:left="-450" w:hanging="540"/>
        <w:rPr>
          <w:rFonts w:ascii="Aptos" w:hAnsi="Aptos"/>
          <w:sz w:val="32"/>
          <w:szCs w:val="32"/>
        </w:rPr>
      </w:pPr>
      <w:r w:rsidRPr="0057303E">
        <w:rPr>
          <w:rFonts w:ascii="Aptos" w:hAnsi="Aptos"/>
          <w:sz w:val="32"/>
          <w:szCs w:val="32"/>
        </w:rPr>
        <w:t xml:space="preserve">For each loan, multiply the remaining principal times the interest rate (expressed as a decimal). This is the loan weight factor. </w:t>
      </w:r>
    </w:p>
    <w:p w14:paraId="1F898E4C" w14:textId="77777777" w:rsidR="001B3819" w:rsidRPr="0057303E" w:rsidRDefault="001B3819" w:rsidP="001B3819">
      <w:pPr>
        <w:ind w:left="-450"/>
        <w:rPr>
          <w:rFonts w:ascii="Aptos" w:hAnsi="Aptos"/>
          <w:sz w:val="32"/>
          <w:szCs w:val="32"/>
        </w:rPr>
      </w:pPr>
      <w:r w:rsidRPr="0057303E">
        <w:rPr>
          <w:rFonts w:ascii="Aptos" w:hAnsi="Aptos"/>
          <w:sz w:val="32"/>
          <w:szCs w:val="32"/>
        </w:rPr>
        <w:t xml:space="preserve">Loan #1 </w:t>
      </w:r>
      <w:proofErr w:type="gramStart"/>
      <w:r w:rsidRPr="0057303E">
        <w:rPr>
          <w:rFonts w:ascii="Aptos" w:hAnsi="Aptos"/>
          <w:sz w:val="32"/>
          <w:szCs w:val="32"/>
        </w:rPr>
        <w:t xml:space="preserve">– </w:t>
      </w:r>
      <w:r w:rsidRPr="0057303E">
        <w:rPr>
          <w:rFonts w:ascii="Aptos" w:hAnsi="Aptos"/>
          <w:sz w:val="32"/>
          <w:szCs w:val="32"/>
          <w:u w:val="single"/>
        </w:rPr>
        <w:t xml:space="preserve"> </w:t>
      </w:r>
      <w:r w:rsidRPr="0057303E">
        <w:rPr>
          <w:rFonts w:ascii="Aptos" w:hAnsi="Aptos"/>
          <w:color w:val="FF0000"/>
          <w:sz w:val="32"/>
          <w:szCs w:val="32"/>
        </w:rPr>
        <w:t>657.2</w:t>
      </w:r>
      <w:proofErr w:type="gramEnd"/>
      <w:r w:rsidRPr="0057303E">
        <w:rPr>
          <w:rFonts w:ascii="Aptos" w:hAnsi="Aptos"/>
          <w:color w:val="FF0000"/>
          <w:sz w:val="32"/>
          <w:szCs w:val="32"/>
        </w:rPr>
        <w:t xml:space="preserve"> </w:t>
      </w:r>
      <w:r w:rsidRPr="0057303E">
        <w:rPr>
          <w:rFonts w:ascii="Aptos" w:hAnsi="Aptos"/>
          <w:sz w:val="32"/>
          <w:szCs w:val="32"/>
        </w:rPr>
        <w:t xml:space="preserve">Loan #2 – </w:t>
      </w:r>
      <w:r w:rsidRPr="0057303E">
        <w:rPr>
          <w:rFonts w:ascii="Aptos" w:hAnsi="Aptos"/>
          <w:color w:val="FF0000"/>
          <w:sz w:val="32"/>
          <w:szCs w:val="32"/>
        </w:rPr>
        <w:t>268.8</w:t>
      </w:r>
    </w:p>
    <w:p w14:paraId="7B24AA4F" w14:textId="77777777" w:rsidR="001B3819" w:rsidRPr="0057303E" w:rsidRDefault="001B3819" w:rsidP="001B3819">
      <w:pPr>
        <w:numPr>
          <w:ilvl w:val="0"/>
          <w:numId w:val="4"/>
        </w:numPr>
        <w:tabs>
          <w:tab w:val="clear" w:pos="720"/>
        </w:tabs>
        <w:spacing w:after="160" w:line="278" w:lineRule="auto"/>
        <w:ind w:left="-450" w:hanging="540"/>
        <w:rPr>
          <w:rFonts w:ascii="Aptos" w:hAnsi="Aptos"/>
          <w:sz w:val="32"/>
          <w:szCs w:val="32"/>
        </w:rPr>
      </w:pPr>
      <w:r w:rsidRPr="0057303E">
        <w:rPr>
          <w:rFonts w:ascii="Aptos" w:hAnsi="Aptos"/>
          <w:sz w:val="32"/>
          <w:szCs w:val="32"/>
        </w:rPr>
        <w:t>Find the sum of the two weight factors (</w:t>
      </w:r>
      <w:proofErr w:type="spellStart"/>
      <w:r w:rsidRPr="00633E37">
        <w:rPr>
          <w:rFonts w:ascii="Aptos" w:hAnsi="Aptos"/>
          <w:b/>
          <w:bCs/>
          <w:i/>
          <w:iCs/>
          <w:sz w:val="32"/>
          <w:szCs w:val="32"/>
        </w:rPr>
        <w:t>wf</w:t>
      </w:r>
      <w:proofErr w:type="spellEnd"/>
      <w:r w:rsidRPr="0057303E">
        <w:rPr>
          <w:rFonts w:ascii="Aptos" w:hAnsi="Aptos"/>
          <w:sz w:val="32"/>
          <w:szCs w:val="32"/>
        </w:rPr>
        <w:t xml:space="preserve">).  </w:t>
      </w:r>
      <w:r w:rsidRPr="0057303E">
        <w:rPr>
          <w:rFonts w:ascii="Aptos" w:hAnsi="Aptos"/>
          <w:color w:val="FF0000"/>
          <w:sz w:val="32"/>
          <w:szCs w:val="32"/>
        </w:rPr>
        <w:t>926</w:t>
      </w:r>
    </w:p>
    <w:p w14:paraId="48A69B73" w14:textId="77777777" w:rsidR="001B3819" w:rsidRPr="0057303E" w:rsidRDefault="001B3819" w:rsidP="001B3819">
      <w:pPr>
        <w:numPr>
          <w:ilvl w:val="0"/>
          <w:numId w:val="4"/>
        </w:numPr>
        <w:tabs>
          <w:tab w:val="clear" w:pos="720"/>
        </w:tabs>
        <w:spacing w:after="160" w:line="278" w:lineRule="auto"/>
        <w:ind w:left="-450" w:hanging="540"/>
        <w:rPr>
          <w:rFonts w:ascii="Aptos" w:hAnsi="Aptos"/>
          <w:sz w:val="32"/>
          <w:szCs w:val="32"/>
        </w:rPr>
      </w:pPr>
      <w:r w:rsidRPr="0057303E">
        <w:rPr>
          <w:rFonts w:ascii="Aptos" w:hAnsi="Aptos"/>
          <w:sz w:val="32"/>
          <w:szCs w:val="32"/>
        </w:rPr>
        <w:t>The consolidated principal (</w:t>
      </w:r>
      <w:r w:rsidRPr="00633E37">
        <w:rPr>
          <w:rFonts w:ascii="Aptos" w:hAnsi="Aptos"/>
          <w:b/>
          <w:bCs/>
          <w:i/>
          <w:iCs/>
          <w:sz w:val="32"/>
          <w:szCs w:val="32"/>
        </w:rPr>
        <w:t>cp</w:t>
      </w:r>
      <w:r w:rsidRPr="0057303E">
        <w:rPr>
          <w:rFonts w:ascii="Aptos" w:hAnsi="Aptos"/>
          <w:sz w:val="32"/>
          <w:szCs w:val="32"/>
        </w:rPr>
        <w:t xml:space="preserve">) is the sum of the two remaining principals. What is that amount?  </w:t>
      </w:r>
      <w:r w:rsidRPr="00633E37">
        <w:rPr>
          <w:rFonts w:ascii="Aptos" w:hAnsi="Aptos"/>
          <w:b/>
          <w:bCs/>
          <w:i/>
          <w:iCs/>
          <w:sz w:val="32"/>
          <w:szCs w:val="32"/>
        </w:rPr>
        <w:t>cp</w:t>
      </w:r>
      <w:r w:rsidRPr="0057303E">
        <w:rPr>
          <w:rFonts w:ascii="Aptos" w:hAnsi="Aptos"/>
          <w:sz w:val="32"/>
          <w:szCs w:val="32"/>
        </w:rPr>
        <w:t xml:space="preserve"> = </w:t>
      </w:r>
      <w:r w:rsidRPr="0057303E">
        <w:rPr>
          <w:rFonts w:ascii="Aptos" w:hAnsi="Aptos"/>
          <w:color w:val="FF0000"/>
          <w:sz w:val="32"/>
          <w:szCs w:val="32"/>
        </w:rPr>
        <w:t>$18,800</w:t>
      </w:r>
    </w:p>
    <w:p w14:paraId="3AA66345" w14:textId="77777777" w:rsidR="001B3819" w:rsidRPr="0057303E" w:rsidRDefault="001B3819" w:rsidP="001B3819">
      <w:pPr>
        <w:numPr>
          <w:ilvl w:val="0"/>
          <w:numId w:val="5"/>
        </w:numPr>
        <w:tabs>
          <w:tab w:val="clear" w:pos="720"/>
          <w:tab w:val="num" w:pos="0"/>
        </w:tabs>
        <w:spacing w:after="160" w:line="278" w:lineRule="auto"/>
        <w:ind w:left="-450" w:right="-1080" w:hanging="540"/>
        <w:rPr>
          <w:rFonts w:ascii="Aptos" w:hAnsi="Aptos"/>
          <w:sz w:val="32"/>
          <w:szCs w:val="32"/>
        </w:rPr>
      </w:pPr>
      <w:r w:rsidRPr="0057303E">
        <w:rPr>
          <w:rFonts w:ascii="Aptos" w:hAnsi="Aptos"/>
          <w:sz w:val="32"/>
          <w:szCs w:val="32"/>
        </w:rPr>
        <w:t>Find 100 times the quotient of the sum of the weight factors and the                consolidated principal (</w:t>
      </w:r>
      <w:proofErr w:type="spellStart"/>
      <w:r w:rsidRPr="00633E37">
        <w:rPr>
          <w:rFonts w:ascii="Aptos" w:hAnsi="Aptos"/>
          <w:b/>
          <w:bCs/>
          <w:i/>
          <w:iCs/>
          <w:sz w:val="32"/>
          <w:szCs w:val="32"/>
        </w:rPr>
        <w:t>wf</w:t>
      </w:r>
      <w:proofErr w:type="spellEnd"/>
      <w:r w:rsidRPr="00633E37">
        <w:rPr>
          <w:rFonts w:ascii="Aptos" w:hAnsi="Aptos"/>
          <w:b/>
          <w:bCs/>
          <w:i/>
          <w:iCs/>
          <w:sz w:val="32"/>
          <w:szCs w:val="32"/>
        </w:rPr>
        <w:t>/cp</w:t>
      </w:r>
      <w:r w:rsidRPr="0057303E">
        <w:rPr>
          <w:rFonts w:ascii="Aptos" w:hAnsi="Aptos"/>
          <w:sz w:val="32"/>
          <w:szCs w:val="32"/>
        </w:rPr>
        <w:t xml:space="preserve">) rounded to nearest tenths place. </w:t>
      </w:r>
      <w:r w:rsidRPr="0057303E">
        <w:rPr>
          <w:rFonts w:ascii="Aptos" w:hAnsi="Aptos"/>
          <w:color w:val="FF0000"/>
          <w:sz w:val="32"/>
          <w:szCs w:val="32"/>
        </w:rPr>
        <w:t xml:space="preserve">4.9 </w:t>
      </w:r>
      <w:r w:rsidRPr="0057303E">
        <w:rPr>
          <w:rFonts w:ascii="Aptos" w:hAnsi="Aptos"/>
          <w:sz w:val="32"/>
          <w:szCs w:val="32"/>
        </w:rPr>
        <w:t xml:space="preserve">                              This is the weighted average of the interest rates.</w:t>
      </w:r>
    </w:p>
    <w:p w14:paraId="1C3B1567" w14:textId="77777777" w:rsidR="001B3819" w:rsidRPr="0057303E" w:rsidRDefault="001B3819" w:rsidP="001B3819">
      <w:pPr>
        <w:numPr>
          <w:ilvl w:val="0"/>
          <w:numId w:val="5"/>
        </w:numPr>
        <w:tabs>
          <w:tab w:val="clear" w:pos="720"/>
          <w:tab w:val="num" w:pos="0"/>
        </w:tabs>
        <w:spacing w:after="160" w:line="278" w:lineRule="auto"/>
        <w:ind w:left="-450" w:hanging="540"/>
        <w:rPr>
          <w:rFonts w:ascii="Aptos" w:hAnsi="Aptos"/>
          <w:sz w:val="32"/>
          <w:szCs w:val="32"/>
        </w:rPr>
      </w:pPr>
      <w:r w:rsidRPr="0057303E">
        <w:rPr>
          <w:rFonts w:ascii="Aptos" w:hAnsi="Aptos"/>
          <w:sz w:val="32"/>
          <w:szCs w:val="32"/>
        </w:rPr>
        <w:t xml:space="preserve">Round this answer UP to the nearest eighth of a percent. </w:t>
      </w:r>
      <w:r w:rsidRPr="0057303E">
        <w:rPr>
          <w:rFonts w:ascii="Aptos" w:hAnsi="Aptos"/>
          <w:color w:val="FF0000"/>
          <w:sz w:val="32"/>
          <w:szCs w:val="32"/>
        </w:rPr>
        <w:t xml:space="preserve"> 5%.  </w:t>
      </w:r>
      <w:r w:rsidRPr="0057303E">
        <w:rPr>
          <w:rFonts w:ascii="Aptos" w:hAnsi="Aptos"/>
          <w:sz w:val="32"/>
          <w:szCs w:val="32"/>
        </w:rPr>
        <w:t>This is the consolidated loan interest rate.</w:t>
      </w:r>
    </w:p>
    <w:p w14:paraId="21B0C0E6" w14:textId="5253C86F" w:rsidR="001B3819" w:rsidRPr="0057303E" w:rsidRDefault="001B3819" w:rsidP="001B3819">
      <w:pPr>
        <w:numPr>
          <w:ilvl w:val="0"/>
          <w:numId w:val="5"/>
        </w:numPr>
        <w:tabs>
          <w:tab w:val="clear" w:pos="720"/>
          <w:tab w:val="num" w:pos="0"/>
        </w:tabs>
        <w:spacing w:after="160" w:line="278" w:lineRule="auto"/>
        <w:ind w:left="-450" w:right="-540" w:hanging="540"/>
        <w:rPr>
          <w:rFonts w:ascii="Aptos" w:hAnsi="Aptos"/>
          <w:sz w:val="32"/>
          <w:szCs w:val="32"/>
        </w:rPr>
      </w:pPr>
      <w:r w:rsidRPr="0057303E">
        <w:rPr>
          <w:rFonts w:ascii="Aptos" w:hAnsi="Aptos"/>
          <w:noProof/>
          <w:sz w:val="32"/>
          <w:szCs w:val="32"/>
        </w:rPr>
        <mc:AlternateContent>
          <mc:Choice Requires="wps">
            <w:drawing>
              <wp:anchor distT="0" distB="0" distL="114300" distR="114300" simplePos="0" relativeHeight="251695104" behindDoc="0" locked="0" layoutInCell="1" allowOverlap="1" wp14:anchorId="30618FE3" wp14:editId="65F1817F">
                <wp:simplePos x="0" y="0"/>
                <wp:positionH relativeFrom="column">
                  <wp:posOffset>3740638</wp:posOffset>
                </wp:positionH>
                <wp:positionV relativeFrom="paragraph">
                  <wp:posOffset>402932</wp:posOffset>
                </wp:positionV>
                <wp:extent cx="3113357" cy="1875692"/>
                <wp:effectExtent l="0" t="0" r="11430" b="17145"/>
                <wp:wrapNone/>
                <wp:docPr id="285183093" name="Text Box 8"/>
                <wp:cNvGraphicFramePr/>
                <a:graphic xmlns:a="http://schemas.openxmlformats.org/drawingml/2006/main">
                  <a:graphicData uri="http://schemas.microsoft.com/office/word/2010/wordprocessingShape">
                    <wps:wsp>
                      <wps:cNvSpPr txBox="1"/>
                      <wps:spPr>
                        <a:xfrm>
                          <a:off x="0" y="0"/>
                          <a:ext cx="3113357" cy="1875692"/>
                        </a:xfrm>
                        <a:prstGeom prst="rect">
                          <a:avLst/>
                        </a:prstGeom>
                        <a:solidFill>
                          <a:schemeClr val="lt1"/>
                        </a:solidFill>
                        <a:ln w="6350">
                          <a:solidFill>
                            <a:prstClr val="black"/>
                          </a:solidFill>
                        </a:ln>
                      </wps:spPr>
                      <wps:txbx>
                        <w:txbxContent>
                          <w:p w14:paraId="246C1024" w14:textId="77777777" w:rsidR="001B3819" w:rsidRPr="0057303E" w:rsidRDefault="001B3819" w:rsidP="001B3819">
                            <w:pPr>
                              <w:rPr>
                                <w:rFonts w:ascii="Aptos" w:hAnsi="Aptos"/>
                                <w:b/>
                                <w:bCs/>
                                <w:u w:val="single"/>
                              </w:rPr>
                            </w:pPr>
                            <w:r w:rsidRPr="0057303E">
                              <w:rPr>
                                <w:rFonts w:ascii="Aptos" w:hAnsi="Aptos"/>
                                <w:b/>
                                <w:bCs/>
                                <w:u w:val="single"/>
                              </w:rPr>
                              <w:t xml:space="preserve">TOTAL LOAN DEBT       REPAYMENT PERIOD </w:t>
                            </w:r>
                          </w:p>
                          <w:p w14:paraId="60B3EE79" w14:textId="77777777" w:rsidR="001B3819" w:rsidRPr="0057303E" w:rsidRDefault="001B3819" w:rsidP="0057303E">
                            <w:pPr>
                              <w:spacing w:line="360" w:lineRule="auto"/>
                              <w:rPr>
                                <w:rFonts w:ascii="Aptos" w:hAnsi="Aptos"/>
                                <w:b/>
                                <w:bCs/>
                              </w:rPr>
                            </w:pPr>
                            <w:r w:rsidRPr="0057303E">
                              <w:rPr>
                                <w:rFonts w:ascii="Aptos" w:hAnsi="Aptos"/>
                                <w:b/>
                                <w:bCs/>
                              </w:rPr>
                              <w:t>$0 - $7500                           10 years</w:t>
                            </w:r>
                          </w:p>
                          <w:p w14:paraId="71D0770A" w14:textId="77777777" w:rsidR="001B3819" w:rsidRPr="0057303E" w:rsidRDefault="001B3819" w:rsidP="0057303E">
                            <w:pPr>
                              <w:spacing w:line="360" w:lineRule="auto"/>
                              <w:rPr>
                                <w:rFonts w:ascii="Aptos" w:hAnsi="Aptos"/>
                                <w:b/>
                                <w:bCs/>
                              </w:rPr>
                            </w:pPr>
                            <w:r w:rsidRPr="0057303E">
                              <w:rPr>
                                <w:rFonts w:ascii="Aptos" w:hAnsi="Aptos"/>
                                <w:b/>
                                <w:bCs/>
                              </w:rPr>
                              <w:t>$7500 - $10000                12 years</w:t>
                            </w:r>
                          </w:p>
                          <w:p w14:paraId="6573A7BA" w14:textId="77777777" w:rsidR="001B3819" w:rsidRPr="0057303E" w:rsidRDefault="001B3819" w:rsidP="0057303E">
                            <w:pPr>
                              <w:spacing w:line="360" w:lineRule="auto"/>
                              <w:rPr>
                                <w:rFonts w:ascii="Aptos" w:hAnsi="Aptos"/>
                                <w:b/>
                                <w:bCs/>
                              </w:rPr>
                            </w:pPr>
                            <w:r w:rsidRPr="0057303E">
                              <w:rPr>
                                <w:rFonts w:ascii="Aptos" w:hAnsi="Aptos"/>
                                <w:b/>
                                <w:bCs/>
                              </w:rPr>
                              <w:t>$10000 - $20000             15 years</w:t>
                            </w:r>
                          </w:p>
                          <w:p w14:paraId="20F67665" w14:textId="77777777" w:rsidR="001B3819" w:rsidRPr="0057303E" w:rsidRDefault="001B3819" w:rsidP="0057303E">
                            <w:pPr>
                              <w:spacing w:line="360" w:lineRule="auto"/>
                              <w:rPr>
                                <w:rFonts w:ascii="Aptos" w:hAnsi="Aptos"/>
                                <w:b/>
                                <w:bCs/>
                              </w:rPr>
                            </w:pPr>
                            <w:r w:rsidRPr="0057303E">
                              <w:rPr>
                                <w:rFonts w:ascii="Aptos" w:hAnsi="Aptos"/>
                                <w:b/>
                                <w:bCs/>
                              </w:rPr>
                              <w:t>$20000 - $40000             20 years</w:t>
                            </w:r>
                          </w:p>
                          <w:p w14:paraId="2A28C2C8" w14:textId="77777777" w:rsidR="001B3819" w:rsidRPr="0057303E" w:rsidRDefault="001B3819" w:rsidP="0057303E">
                            <w:pPr>
                              <w:spacing w:line="360" w:lineRule="auto"/>
                              <w:rPr>
                                <w:rFonts w:ascii="Aptos" w:hAnsi="Aptos"/>
                                <w:b/>
                                <w:bCs/>
                              </w:rPr>
                            </w:pPr>
                            <w:r w:rsidRPr="0057303E">
                              <w:rPr>
                                <w:rFonts w:ascii="Aptos" w:hAnsi="Aptos"/>
                                <w:b/>
                                <w:bCs/>
                              </w:rPr>
                              <w:t>$40000 - $60000             25 years</w:t>
                            </w:r>
                          </w:p>
                          <w:p w14:paraId="78C52E12" w14:textId="77777777" w:rsidR="001B3819" w:rsidRPr="0057303E" w:rsidRDefault="001B3819" w:rsidP="0057303E">
                            <w:pPr>
                              <w:spacing w:line="360" w:lineRule="auto"/>
                              <w:rPr>
                                <w:rFonts w:ascii="Aptos" w:hAnsi="Aptos"/>
                                <w:b/>
                                <w:bCs/>
                              </w:rPr>
                            </w:pPr>
                            <w:r w:rsidRPr="0057303E">
                              <w:rPr>
                                <w:rFonts w:ascii="Aptos" w:hAnsi="Aptos"/>
                                <w:b/>
                                <w:bCs/>
                              </w:rPr>
                              <w:t>$60000 or more              30 years</w:t>
                            </w:r>
                          </w:p>
                          <w:p w14:paraId="3F856A51" w14:textId="77777777" w:rsidR="001B3819" w:rsidRPr="00866384" w:rsidRDefault="001B3819" w:rsidP="001B3819">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18FE3" id="_x0000_s1027" type="#_x0000_t202" style="position:absolute;left:0;text-align:left;margin-left:294.55pt;margin-top:31.75pt;width:245.15pt;height:147.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" fillcolor="white [3201]" strokeweight=".5pt">
                <v:textbox>
                  <w:txbxContent>
                    <w:p w14:paraId="246C1024" w14:textId="77777777" w:rsidR="001B3819" w:rsidRPr="0057303E" w:rsidRDefault="001B3819" w:rsidP="001B3819">
                      <w:pPr>
                        <w:rPr>
                          <w:rFonts w:ascii="Aptos" w:hAnsi="Aptos"/>
                          <w:b/>
                          <w:bCs/>
                          <w:u w:val="single"/>
                        </w:rPr>
                      </w:pPr>
                      <w:r w:rsidRPr="0057303E">
                        <w:rPr>
                          <w:rFonts w:ascii="Aptos" w:hAnsi="Aptos"/>
                          <w:b/>
                          <w:bCs/>
                          <w:u w:val="single"/>
                        </w:rPr>
                        <w:t xml:space="preserve">TOTAL LOAN DEBT       REPAYMENT PERIOD </w:t>
                      </w:r>
                    </w:p>
                    <w:p w14:paraId="60B3EE79" w14:textId="77777777" w:rsidR="001B3819" w:rsidRPr="0057303E" w:rsidRDefault="001B3819" w:rsidP="0057303E">
                      <w:pPr>
                        <w:spacing w:line="360" w:lineRule="auto"/>
                        <w:rPr>
                          <w:rFonts w:ascii="Aptos" w:hAnsi="Aptos"/>
                          <w:b/>
                          <w:bCs/>
                        </w:rPr>
                      </w:pPr>
                      <w:r w:rsidRPr="0057303E">
                        <w:rPr>
                          <w:rFonts w:ascii="Aptos" w:hAnsi="Aptos"/>
                          <w:b/>
                          <w:bCs/>
                        </w:rPr>
                        <w:t>$0 - $7500                           10 years</w:t>
                      </w:r>
                    </w:p>
                    <w:p w14:paraId="71D0770A" w14:textId="77777777" w:rsidR="001B3819" w:rsidRPr="0057303E" w:rsidRDefault="001B3819" w:rsidP="0057303E">
                      <w:pPr>
                        <w:spacing w:line="360" w:lineRule="auto"/>
                        <w:rPr>
                          <w:rFonts w:ascii="Aptos" w:hAnsi="Aptos"/>
                          <w:b/>
                          <w:bCs/>
                        </w:rPr>
                      </w:pPr>
                      <w:r w:rsidRPr="0057303E">
                        <w:rPr>
                          <w:rFonts w:ascii="Aptos" w:hAnsi="Aptos"/>
                          <w:b/>
                          <w:bCs/>
                        </w:rPr>
                        <w:t>$7500 - $10000                12 years</w:t>
                      </w:r>
                    </w:p>
                    <w:p w14:paraId="6573A7BA" w14:textId="77777777" w:rsidR="001B3819" w:rsidRPr="0057303E" w:rsidRDefault="001B3819" w:rsidP="0057303E">
                      <w:pPr>
                        <w:spacing w:line="360" w:lineRule="auto"/>
                        <w:rPr>
                          <w:rFonts w:ascii="Aptos" w:hAnsi="Aptos"/>
                          <w:b/>
                          <w:bCs/>
                        </w:rPr>
                      </w:pPr>
                      <w:r w:rsidRPr="0057303E">
                        <w:rPr>
                          <w:rFonts w:ascii="Aptos" w:hAnsi="Aptos"/>
                          <w:b/>
                          <w:bCs/>
                        </w:rPr>
                        <w:t>$10000 - $20000             15 years</w:t>
                      </w:r>
                    </w:p>
                    <w:p w14:paraId="20F67665" w14:textId="77777777" w:rsidR="001B3819" w:rsidRPr="0057303E" w:rsidRDefault="001B3819" w:rsidP="0057303E">
                      <w:pPr>
                        <w:spacing w:line="360" w:lineRule="auto"/>
                        <w:rPr>
                          <w:rFonts w:ascii="Aptos" w:hAnsi="Aptos"/>
                          <w:b/>
                          <w:bCs/>
                        </w:rPr>
                      </w:pPr>
                      <w:r w:rsidRPr="0057303E">
                        <w:rPr>
                          <w:rFonts w:ascii="Aptos" w:hAnsi="Aptos"/>
                          <w:b/>
                          <w:bCs/>
                        </w:rPr>
                        <w:t>$20000 - $40000             20 years</w:t>
                      </w:r>
                    </w:p>
                    <w:p w14:paraId="2A28C2C8" w14:textId="77777777" w:rsidR="001B3819" w:rsidRPr="0057303E" w:rsidRDefault="001B3819" w:rsidP="0057303E">
                      <w:pPr>
                        <w:spacing w:line="360" w:lineRule="auto"/>
                        <w:rPr>
                          <w:rFonts w:ascii="Aptos" w:hAnsi="Aptos"/>
                          <w:b/>
                          <w:bCs/>
                        </w:rPr>
                      </w:pPr>
                      <w:r w:rsidRPr="0057303E">
                        <w:rPr>
                          <w:rFonts w:ascii="Aptos" w:hAnsi="Aptos"/>
                          <w:b/>
                          <w:bCs/>
                        </w:rPr>
                        <w:t>$40000 - $60000             25 years</w:t>
                      </w:r>
                    </w:p>
                    <w:p w14:paraId="78C52E12" w14:textId="77777777" w:rsidR="001B3819" w:rsidRPr="0057303E" w:rsidRDefault="001B3819" w:rsidP="0057303E">
                      <w:pPr>
                        <w:spacing w:line="360" w:lineRule="auto"/>
                        <w:rPr>
                          <w:rFonts w:ascii="Aptos" w:hAnsi="Aptos"/>
                          <w:b/>
                          <w:bCs/>
                        </w:rPr>
                      </w:pPr>
                      <w:r w:rsidRPr="0057303E">
                        <w:rPr>
                          <w:rFonts w:ascii="Aptos" w:hAnsi="Aptos"/>
                          <w:b/>
                          <w:bCs/>
                        </w:rPr>
                        <w:t>$60000 or more              30 years</w:t>
                      </w:r>
                    </w:p>
                    <w:p w14:paraId="3F856A51" w14:textId="77777777" w:rsidR="001B3819" w:rsidRPr="00866384" w:rsidRDefault="001B3819" w:rsidP="001B3819">
                      <w:pPr>
                        <w:rPr>
                          <w:b/>
                          <w:bCs/>
                        </w:rPr>
                      </w:pPr>
                    </w:p>
                  </w:txbxContent>
                </v:textbox>
              </v:shape>
            </w:pict>
          </mc:Fallback>
        </mc:AlternateContent>
      </w:r>
      <w:r w:rsidRPr="0057303E">
        <w:rPr>
          <w:rFonts w:ascii="Aptos" w:hAnsi="Aptos"/>
          <w:sz w:val="32"/>
          <w:szCs w:val="32"/>
        </w:rPr>
        <w:t xml:space="preserve">The federal government uses this chart to set the consolidated loan length. What is the new loan length? </w:t>
      </w:r>
      <w:r w:rsidRPr="0057303E">
        <w:rPr>
          <w:rFonts w:ascii="Aptos" w:hAnsi="Aptos"/>
          <w:color w:val="FF0000"/>
          <w:sz w:val="32"/>
          <w:szCs w:val="32"/>
        </w:rPr>
        <w:t>15 years</w:t>
      </w:r>
    </w:p>
    <w:p w14:paraId="14E4FF0A" w14:textId="740DD93C" w:rsidR="001B3819" w:rsidRPr="0057303E" w:rsidRDefault="001B3819" w:rsidP="001B3819">
      <w:pPr>
        <w:numPr>
          <w:ilvl w:val="0"/>
          <w:numId w:val="5"/>
        </w:numPr>
        <w:tabs>
          <w:tab w:val="clear" w:pos="720"/>
          <w:tab w:val="num" w:pos="0"/>
        </w:tabs>
        <w:spacing w:after="160" w:line="278" w:lineRule="auto"/>
        <w:ind w:left="-450" w:hanging="540"/>
        <w:rPr>
          <w:rFonts w:ascii="Aptos" w:hAnsi="Aptos"/>
          <w:sz w:val="32"/>
          <w:szCs w:val="32"/>
        </w:rPr>
      </w:pPr>
      <w:r w:rsidRPr="0057303E">
        <w:rPr>
          <w:rFonts w:ascii="Aptos" w:hAnsi="Aptos"/>
          <w:sz w:val="32"/>
          <w:szCs w:val="32"/>
        </w:rPr>
        <w:t>The new monthly payment will be</w:t>
      </w:r>
      <w:r w:rsidR="00633E37">
        <w:rPr>
          <w:rFonts w:ascii="Aptos" w:hAnsi="Aptos"/>
          <w:sz w:val="32"/>
          <w:szCs w:val="32"/>
        </w:rPr>
        <w:t xml:space="preserve"> </w:t>
      </w:r>
      <w:r w:rsidRPr="0057303E">
        <w:rPr>
          <w:rFonts w:ascii="Aptos" w:hAnsi="Aptos"/>
          <w:color w:val="FF0000"/>
          <w:sz w:val="32"/>
          <w:szCs w:val="32"/>
        </w:rPr>
        <w:t>148.67</w:t>
      </w:r>
    </w:p>
    <w:p w14:paraId="3018E10D" w14:textId="5FC39BD4" w:rsidR="001B3819" w:rsidRPr="0057303E" w:rsidRDefault="001B3819" w:rsidP="001B3819">
      <w:pPr>
        <w:ind w:left="-990"/>
        <w:rPr>
          <w:rFonts w:ascii="Aptos" w:hAnsi="Aptos"/>
        </w:rPr>
      </w:pPr>
      <w:r w:rsidRPr="0057303E">
        <w:rPr>
          <w:rFonts w:ascii="Aptos" w:hAnsi="Aptos"/>
          <w:noProof/>
          <w:u w:val="single"/>
        </w:rPr>
        <mc:AlternateContent>
          <mc:Choice Requires="wps">
            <w:drawing>
              <wp:anchor distT="0" distB="0" distL="114300" distR="114300" simplePos="0" relativeHeight="251697152" behindDoc="0" locked="0" layoutInCell="1" allowOverlap="1" wp14:anchorId="24FA469B" wp14:editId="274580D1">
                <wp:simplePos x="0" y="0"/>
                <wp:positionH relativeFrom="column">
                  <wp:posOffset>3602648</wp:posOffset>
                </wp:positionH>
                <wp:positionV relativeFrom="paragraph">
                  <wp:posOffset>15875</wp:posOffset>
                </wp:positionV>
                <wp:extent cx="2813050" cy="429260"/>
                <wp:effectExtent l="12700" t="12700" r="19050" b="15240"/>
                <wp:wrapNone/>
                <wp:docPr id="2040871145" name="Donut 5"/>
                <wp:cNvGraphicFramePr/>
                <a:graphic xmlns:a="http://schemas.openxmlformats.org/drawingml/2006/main">
                  <a:graphicData uri="http://schemas.microsoft.com/office/word/2010/wordprocessingShape">
                    <wps:wsp>
                      <wps:cNvSpPr/>
                      <wps:spPr>
                        <a:xfrm>
                          <a:off x="0" y="0"/>
                          <a:ext cx="2813050" cy="429260"/>
                        </a:xfrm>
                        <a:prstGeom prst="donut">
                          <a:avLst>
                            <a:gd name="adj" fmla="val 4973"/>
                          </a:avLst>
                        </a:prstGeom>
                        <a:solidFill>
                          <a:schemeClr val="accent2"/>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87DE15C"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5" o:spid="_x0000_s1026" type="#_x0000_t23" style="position:absolute;margin-left:283.65pt;margin-top:1.25pt;width:221.5pt;height:33.8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" adj="164" fillcolor="#c0504d [3205]" strokecolor="red" strokeweight="2pt"/>
            </w:pict>
          </mc:Fallback>
        </mc:AlternateContent>
      </w:r>
      <w:r w:rsidRPr="0057303E">
        <w:rPr>
          <w:rFonts w:ascii="Aptos" w:hAnsi="Aptos"/>
          <w:u w:val="single"/>
        </w:rPr>
        <w:t>Conclusions</w:t>
      </w:r>
    </w:p>
    <w:p w14:paraId="457E6EF6" w14:textId="073A39AF" w:rsidR="001B3819" w:rsidRPr="0057303E" w:rsidRDefault="001B3819" w:rsidP="001B3819">
      <w:pPr>
        <w:numPr>
          <w:ilvl w:val="0"/>
          <w:numId w:val="5"/>
        </w:numPr>
        <w:tabs>
          <w:tab w:val="clear" w:pos="720"/>
        </w:tabs>
        <w:spacing w:after="160" w:line="278" w:lineRule="auto"/>
        <w:ind w:left="-450" w:hanging="540"/>
        <w:rPr>
          <w:rFonts w:ascii="Aptos" w:hAnsi="Aptos"/>
          <w:sz w:val="32"/>
          <w:szCs w:val="32"/>
        </w:rPr>
      </w:pPr>
      <w:r w:rsidRPr="0057303E">
        <w:rPr>
          <w:rFonts w:ascii="Aptos" w:hAnsi="Aptos"/>
          <w:sz w:val="32"/>
          <w:szCs w:val="32"/>
        </w:rPr>
        <w:t>Is consolidation the right choice?                                                                                   Make a case for or against this loan                                                            consolidation based on your calculations.</w:t>
      </w:r>
    </w:p>
    <w:p w14:paraId="1E73B8E6" w14:textId="77777777" w:rsidR="001B3819" w:rsidRPr="0057303E" w:rsidRDefault="001B3819" w:rsidP="001B3819">
      <w:pPr>
        <w:ind w:left="-450"/>
        <w:rPr>
          <w:rFonts w:ascii="Aptos" w:hAnsi="Aptos"/>
          <w:color w:val="FF0000"/>
        </w:rPr>
      </w:pPr>
      <w:r w:rsidRPr="0057303E">
        <w:rPr>
          <w:rFonts w:ascii="Aptos" w:hAnsi="Aptos"/>
          <w:color w:val="FF0000"/>
        </w:rPr>
        <w:t>This question is purposefully open ended.</w:t>
      </w:r>
    </w:p>
    <w:p w14:paraId="588907C0" w14:textId="4D5A06D6" w:rsidR="001B3819" w:rsidRPr="0057303E" w:rsidRDefault="00633E37" w:rsidP="001B3819">
      <w:pPr>
        <w:ind w:left="-450"/>
        <w:rPr>
          <w:rFonts w:ascii="Aptos" w:hAnsi="Aptos"/>
          <w:color w:val="FF0000"/>
        </w:rPr>
      </w:pPr>
      <w:r>
        <w:rPr>
          <w:rFonts w:ascii="Aptos" w:hAnsi="Aptos"/>
          <w:color w:val="FF0000"/>
        </w:rPr>
        <w:t>Some students</w:t>
      </w:r>
      <w:r w:rsidR="001B3819" w:rsidRPr="0057303E">
        <w:rPr>
          <w:rFonts w:ascii="Aptos" w:hAnsi="Aptos"/>
          <w:color w:val="FF0000"/>
        </w:rPr>
        <w:t xml:space="preserve"> might base a conclusion on the fact that the new monthly payment is indeed less than the combined monthly payments of the two loans in the overlapping period. Others might calculate the total interest on the consolidated loan and compare it with the combined interest on the original loans.  The answer to this question depends on the personal situation of the student borrower. Is a lower monthly payment now</w:t>
      </w:r>
      <w:r>
        <w:rPr>
          <w:rFonts w:ascii="Aptos" w:hAnsi="Aptos"/>
          <w:color w:val="FF0000"/>
        </w:rPr>
        <w:t>,</w:t>
      </w:r>
      <w:r w:rsidR="001B3819" w:rsidRPr="0057303E">
        <w:rPr>
          <w:rFonts w:ascii="Aptos" w:hAnsi="Aptos"/>
          <w:color w:val="FF0000"/>
        </w:rPr>
        <w:t xml:space="preserve"> worth a higher interest payment in the long run?</w:t>
      </w:r>
    </w:p>
    <w:p w14:paraId="1BFB336F" w14:textId="77777777" w:rsidR="001B3819" w:rsidRDefault="001B3819" w:rsidP="001B3819">
      <w:pPr>
        <w:ind w:left="-450"/>
      </w:pPr>
    </w:p>
    <w:p w14:paraId="0EF0E545" w14:textId="77777777" w:rsidR="001B3819" w:rsidRDefault="001B3819" w:rsidP="001B3819"/>
    <w:p w14:paraId="2E3D2031" w14:textId="77777777" w:rsidR="001B3819" w:rsidRPr="00DE153F" w:rsidRDefault="001B3819" w:rsidP="00DE153F">
      <w:pPr>
        <w:ind w:left="-1350" w:right="-1620"/>
        <w:jc w:val="center"/>
        <w:rPr>
          <w:rFonts w:ascii="Arial" w:hAnsi="Arial" w:cs="Arial"/>
          <w:b/>
          <w:bCs/>
          <w:sz w:val="32"/>
          <w:szCs w:val="32"/>
        </w:rPr>
      </w:pPr>
    </w:p>
    <w:sectPr w:rsidR="001B3819" w:rsidRPr="00DE153F" w:rsidSect="009A5BF1">
      <w:footerReference w:type="default" r:id="rId14"/>
      <w:pgSz w:w="12240" w:h="15840"/>
      <w:pgMar w:top="432" w:right="1584" w:bottom="80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AD781F" w14:textId="77777777" w:rsidR="00624A3F" w:rsidRDefault="00624A3F" w:rsidP="00A70C55">
      <w:r>
        <w:separator/>
      </w:r>
    </w:p>
  </w:endnote>
  <w:endnote w:type="continuationSeparator" w:id="0">
    <w:p w14:paraId="56F75ECA" w14:textId="77777777" w:rsidR="00624A3F" w:rsidRDefault="00624A3F" w:rsidP="00A70C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ptos">
    <w:panose1 w:val="020B00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E3143" w14:textId="77777777" w:rsidR="001875E4" w:rsidRPr="001875E4" w:rsidRDefault="001875E4" w:rsidP="001875E4">
    <w:pPr>
      <w:ind w:left="-990" w:right="-900"/>
      <w:jc w:val="center"/>
      <w:rPr>
        <w:rFonts w:ascii="Arial" w:hAnsi="Arial" w:cs="Arial"/>
        <w:b/>
        <w:bCs/>
        <w:i/>
        <w:iCs/>
        <w:sz w:val="20"/>
        <w:szCs w:val="20"/>
      </w:rPr>
    </w:pPr>
    <w:r w:rsidRPr="001875E4">
      <w:rPr>
        <w:rFonts w:ascii="Arial" w:hAnsi="Arial" w:cs="Arial"/>
        <w:b/>
        <w:bCs/>
        <w:i/>
        <w:iCs/>
        <w:sz w:val="20"/>
        <w:szCs w:val="20"/>
      </w:rPr>
      <w:t>FIND MORE INFORMATION ABOUT FINANCIAL APPLICATIONS AND THE COURSE</w:t>
    </w:r>
  </w:p>
  <w:p w14:paraId="13AFF9CD" w14:textId="6F63C4B4" w:rsidR="001875E4" w:rsidRPr="001875E4" w:rsidRDefault="001875E4" w:rsidP="001875E4">
    <w:pPr>
      <w:ind w:left="-990" w:right="-900"/>
      <w:jc w:val="center"/>
      <w:rPr>
        <w:rFonts w:ascii="Arial" w:hAnsi="Arial" w:cs="Arial"/>
        <w:b/>
        <w:bCs/>
        <w:i/>
        <w:iCs/>
        <w:sz w:val="20"/>
        <w:szCs w:val="20"/>
      </w:rPr>
    </w:pPr>
    <w:r w:rsidRPr="001875E4">
      <w:rPr>
        <w:rFonts w:ascii="Arial" w:hAnsi="Arial" w:cs="Arial"/>
        <w:b/>
        <w:bCs/>
        <w:i/>
        <w:iCs/>
        <w:sz w:val="20"/>
        <w:szCs w:val="20"/>
      </w:rPr>
      <w:t xml:space="preserve"> INCLUDING RESOURCES AND A DOWNLOADABLE COPY OF TODAY'S PRESENTATION AT</w:t>
    </w:r>
    <w:r w:rsidRPr="001875E4">
      <w:rPr>
        <w:rFonts w:ascii="Arial" w:hAnsi="Arial" w:cs="Arial"/>
        <w:b/>
        <w:bCs/>
        <w:i/>
        <w:iCs/>
        <w:sz w:val="20"/>
        <w:szCs w:val="20"/>
      </w:rPr>
      <w:br/>
      <w:t xml:space="preserve">  www.financialalgebra.com</w:t>
    </w:r>
  </w:p>
  <w:p w14:paraId="146E0569" w14:textId="77777777" w:rsidR="001875E4" w:rsidRDefault="001875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1C29F8" w14:textId="77777777" w:rsidR="00624A3F" w:rsidRDefault="00624A3F" w:rsidP="00A70C55">
      <w:r>
        <w:separator/>
      </w:r>
    </w:p>
  </w:footnote>
  <w:footnote w:type="continuationSeparator" w:id="0">
    <w:p w14:paraId="21F5C41B" w14:textId="77777777" w:rsidR="00624A3F" w:rsidRDefault="00624A3F" w:rsidP="00A70C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67BC6"/>
    <w:multiLevelType w:val="hybridMultilevel"/>
    <w:tmpl w:val="D6A4E9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2C491C"/>
    <w:multiLevelType w:val="hybridMultilevel"/>
    <w:tmpl w:val="10DC1AFA"/>
    <w:lvl w:ilvl="0" w:tplc="715AED6E">
      <w:start w:val="1"/>
      <w:numFmt w:val="bullet"/>
      <w:lvlText w:val="•"/>
      <w:lvlJc w:val="left"/>
      <w:pPr>
        <w:tabs>
          <w:tab w:val="num" w:pos="720"/>
        </w:tabs>
        <w:ind w:left="720" w:hanging="360"/>
      </w:pPr>
      <w:rPr>
        <w:rFonts w:ascii="Arial" w:hAnsi="Arial" w:hint="default"/>
      </w:rPr>
    </w:lvl>
    <w:lvl w:ilvl="1" w:tplc="20326A0E" w:tentative="1">
      <w:start w:val="1"/>
      <w:numFmt w:val="bullet"/>
      <w:lvlText w:val="•"/>
      <w:lvlJc w:val="left"/>
      <w:pPr>
        <w:tabs>
          <w:tab w:val="num" w:pos="1440"/>
        </w:tabs>
        <w:ind w:left="1440" w:hanging="360"/>
      </w:pPr>
      <w:rPr>
        <w:rFonts w:ascii="Arial" w:hAnsi="Arial" w:hint="default"/>
      </w:rPr>
    </w:lvl>
    <w:lvl w:ilvl="2" w:tplc="2D66FD8E" w:tentative="1">
      <w:start w:val="1"/>
      <w:numFmt w:val="bullet"/>
      <w:lvlText w:val="•"/>
      <w:lvlJc w:val="left"/>
      <w:pPr>
        <w:tabs>
          <w:tab w:val="num" w:pos="2160"/>
        </w:tabs>
        <w:ind w:left="2160" w:hanging="360"/>
      </w:pPr>
      <w:rPr>
        <w:rFonts w:ascii="Arial" w:hAnsi="Arial" w:hint="default"/>
      </w:rPr>
    </w:lvl>
    <w:lvl w:ilvl="3" w:tplc="C4907DDE" w:tentative="1">
      <w:start w:val="1"/>
      <w:numFmt w:val="bullet"/>
      <w:lvlText w:val="•"/>
      <w:lvlJc w:val="left"/>
      <w:pPr>
        <w:tabs>
          <w:tab w:val="num" w:pos="2880"/>
        </w:tabs>
        <w:ind w:left="2880" w:hanging="360"/>
      </w:pPr>
      <w:rPr>
        <w:rFonts w:ascii="Arial" w:hAnsi="Arial" w:hint="default"/>
      </w:rPr>
    </w:lvl>
    <w:lvl w:ilvl="4" w:tplc="4852DE92" w:tentative="1">
      <w:start w:val="1"/>
      <w:numFmt w:val="bullet"/>
      <w:lvlText w:val="•"/>
      <w:lvlJc w:val="left"/>
      <w:pPr>
        <w:tabs>
          <w:tab w:val="num" w:pos="3600"/>
        </w:tabs>
        <w:ind w:left="3600" w:hanging="360"/>
      </w:pPr>
      <w:rPr>
        <w:rFonts w:ascii="Arial" w:hAnsi="Arial" w:hint="default"/>
      </w:rPr>
    </w:lvl>
    <w:lvl w:ilvl="5" w:tplc="31C00244" w:tentative="1">
      <w:start w:val="1"/>
      <w:numFmt w:val="bullet"/>
      <w:lvlText w:val="•"/>
      <w:lvlJc w:val="left"/>
      <w:pPr>
        <w:tabs>
          <w:tab w:val="num" w:pos="4320"/>
        </w:tabs>
        <w:ind w:left="4320" w:hanging="360"/>
      </w:pPr>
      <w:rPr>
        <w:rFonts w:ascii="Arial" w:hAnsi="Arial" w:hint="default"/>
      </w:rPr>
    </w:lvl>
    <w:lvl w:ilvl="6" w:tplc="59963ED0" w:tentative="1">
      <w:start w:val="1"/>
      <w:numFmt w:val="bullet"/>
      <w:lvlText w:val="•"/>
      <w:lvlJc w:val="left"/>
      <w:pPr>
        <w:tabs>
          <w:tab w:val="num" w:pos="5040"/>
        </w:tabs>
        <w:ind w:left="5040" w:hanging="360"/>
      </w:pPr>
      <w:rPr>
        <w:rFonts w:ascii="Arial" w:hAnsi="Arial" w:hint="default"/>
      </w:rPr>
    </w:lvl>
    <w:lvl w:ilvl="7" w:tplc="412A6798" w:tentative="1">
      <w:start w:val="1"/>
      <w:numFmt w:val="bullet"/>
      <w:lvlText w:val="•"/>
      <w:lvlJc w:val="left"/>
      <w:pPr>
        <w:tabs>
          <w:tab w:val="num" w:pos="5760"/>
        </w:tabs>
        <w:ind w:left="5760" w:hanging="360"/>
      </w:pPr>
      <w:rPr>
        <w:rFonts w:ascii="Arial" w:hAnsi="Arial" w:hint="default"/>
      </w:rPr>
    </w:lvl>
    <w:lvl w:ilvl="8" w:tplc="D3C23E7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D1F3E2F"/>
    <w:multiLevelType w:val="hybridMultilevel"/>
    <w:tmpl w:val="90BCDFD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316B0397"/>
    <w:multiLevelType w:val="hybridMultilevel"/>
    <w:tmpl w:val="AADEAD52"/>
    <w:lvl w:ilvl="0" w:tplc="CAEC63A0">
      <w:start w:val="1"/>
      <w:numFmt w:val="bullet"/>
      <w:lvlText w:val="•"/>
      <w:lvlJc w:val="left"/>
      <w:pPr>
        <w:tabs>
          <w:tab w:val="num" w:pos="720"/>
        </w:tabs>
        <w:ind w:left="720" w:hanging="360"/>
      </w:pPr>
      <w:rPr>
        <w:rFonts w:ascii="Arial" w:hAnsi="Arial" w:hint="default"/>
      </w:rPr>
    </w:lvl>
    <w:lvl w:ilvl="1" w:tplc="452E543A" w:tentative="1">
      <w:start w:val="1"/>
      <w:numFmt w:val="bullet"/>
      <w:lvlText w:val="•"/>
      <w:lvlJc w:val="left"/>
      <w:pPr>
        <w:tabs>
          <w:tab w:val="num" w:pos="1440"/>
        </w:tabs>
        <w:ind w:left="1440" w:hanging="360"/>
      </w:pPr>
      <w:rPr>
        <w:rFonts w:ascii="Arial" w:hAnsi="Arial" w:hint="default"/>
      </w:rPr>
    </w:lvl>
    <w:lvl w:ilvl="2" w:tplc="AD58A2D4" w:tentative="1">
      <w:start w:val="1"/>
      <w:numFmt w:val="bullet"/>
      <w:lvlText w:val="•"/>
      <w:lvlJc w:val="left"/>
      <w:pPr>
        <w:tabs>
          <w:tab w:val="num" w:pos="2160"/>
        </w:tabs>
        <w:ind w:left="2160" w:hanging="360"/>
      </w:pPr>
      <w:rPr>
        <w:rFonts w:ascii="Arial" w:hAnsi="Arial" w:hint="default"/>
      </w:rPr>
    </w:lvl>
    <w:lvl w:ilvl="3" w:tplc="4D0C560A" w:tentative="1">
      <w:start w:val="1"/>
      <w:numFmt w:val="bullet"/>
      <w:lvlText w:val="•"/>
      <w:lvlJc w:val="left"/>
      <w:pPr>
        <w:tabs>
          <w:tab w:val="num" w:pos="2880"/>
        </w:tabs>
        <w:ind w:left="2880" w:hanging="360"/>
      </w:pPr>
      <w:rPr>
        <w:rFonts w:ascii="Arial" w:hAnsi="Arial" w:hint="default"/>
      </w:rPr>
    </w:lvl>
    <w:lvl w:ilvl="4" w:tplc="3C504EFA" w:tentative="1">
      <w:start w:val="1"/>
      <w:numFmt w:val="bullet"/>
      <w:lvlText w:val="•"/>
      <w:lvlJc w:val="left"/>
      <w:pPr>
        <w:tabs>
          <w:tab w:val="num" w:pos="3600"/>
        </w:tabs>
        <w:ind w:left="3600" w:hanging="360"/>
      </w:pPr>
      <w:rPr>
        <w:rFonts w:ascii="Arial" w:hAnsi="Arial" w:hint="default"/>
      </w:rPr>
    </w:lvl>
    <w:lvl w:ilvl="5" w:tplc="5EAA11C4" w:tentative="1">
      <w:start w:val="1"/>
      <w:numFmt w:val="bullet"/>
      <w:lvlText w:val="•"/>
      <w:lvlJc w:val="left"/>
      <w:pPr>
        <w:tabs>
          <w:tab w:val="num" w:pos="4320"/>
        </w:tabs>
        <w:ind w:left="4320" w:hanging="360"/>
      </w:pPr>
      <w:rPr>
        <w:rFonts w:ascii="Arial" w:hAnsi="Arial" w:hint="default"/>
      </w:rPr>
    </w:lvl>
    <w:lvl w:ilvl="6" w:tplc="EABE25D0" w:tentative="1">
      <w:start w:val="1"/>
      <w:numFmt w:val="bullet"/>
      <w:lvlText w:val="•"/>
      <w:lvlJc w:val="left"/>
      <w:pPr>
        <w:tabs>
          <w:tab w:val="num" w:pos="5040"/>
        </w:tabs>
        <w:ind w:left="5040" w:hanging="360"/>
      </w:pPr>
      <w:rPr>
        <w:rFonts w:ascii="Arial" w:hAnsi="Arial" w:hint="default"/>
      </w:rPr>
    </w:lvl>
    <w:lvl w:ilvl="7" w:tplc="018CBB68" w:tentative="1">
      <w:start w:val="1"/>
      <w:numFmt w:val="bullet"/>
      <w:lvlText w:val="•"/>
      <w:lvlJc w:val="left"/>
      <w:pPr>
        <w:tabs>
          <w:tab w:val="num" w:pos="5760"/>
        </w:tabs>
        <w:ind w:left="5760" w:hanging="360"/>
      </w:pPr>
      <w:rPr>
        <w:rFonts w:ascii="Arial" w:hAnsi="Arial" w:hint="default"/>
      </w:rPr>
    </w:lvl>
    <w:lvl w:ilvl="8" w:tplc="FF5ACF3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1C57FA6"/>
    <w:multiLevelType w:val="hybridMultilevel"/>
    <w:tmpl w:val="94366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0757490">
    <w:abstractNumId w:val="2"/>
  </w:num>
  <w:num w:numId="2" w16cid:durableId="132020395">
    <w:abstractNumId w:val="4"/>
  </w:num>
  <w:num w:numId="3" w16cid:durableId="310132948">
    <w:abstractNumId w:val="0"/>
  </w:num>
  <w:num w:numId="4" w16cid:durableId="1951542832">
    <w:abstractNumId w:val="1"/>
  </w:num>
  <w:num w:numId="5" w16cid:durableId="2537091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B86"/>
    <w:rsid w:val="00012540"/>
    <w:rsid w:val="000459CF"/>
    <w:rsid w:val="00050CD4"/>
    <w:rsid w:val="000549A0"/>
    <w:rsid w:val="00097860"/>
    <w:rsid w:val="000B4DDA"/>
    <w:rsid w:val="000E2B71"/>
    <w:rsid w:val="000F1F0F"/>
    <w:rsid w:val="001072F7"/>
    <w:rsid w:val="0010743E"/>
    <w:rsid w:val="001114B0"/>
    <w:rsid w:val="00124E59"/>
    <w:rsid w:val="00130355"/>
    <w:rsid w:val="0014057D"/>
    <w:rsid w:val="00165309"/>
    <w:rsid w:val="00185BA9"/>
    <w:rsid w:val="001875E4"/>
    <w:rsid w:val="0019616D"/>
    <w:rsid w:val="001A0E33"/>
    <w:rsid w:val="001A258C"/>
    <w:rsid w:val="001A3EAA"/>
    <w:rsid w:val="001B3819"/>
    <w:rsid w:val="001E5A87"/>
    <w:rsid w:val="001E6895"/>
    <w:rsid w:val="002257A9"/>
    <w:rsid w:val="00236569"/>
    <w:rsid w:val="00242551"/>
    <w:rsid w:val="00252F9E"/>
    <w:rsid w:val="002734CA"/>
    <w:rsid w:val="00283F5C"/>
    <w:rsid w:val="0029189D"/>
    <w:rsid w:val="00294182"/>
    <w:rsid w:val="0029629B"/>
    <w:rsid w:val="002B7C4D"/>
    <w:rsid w:val="00306669"/>
    <w:rsid w:val="003226ED"/>
    <w:rsid w:val="00356421"/>
    <w:rsid w:val="003B0248"/>
    <w:rsid w:val="003C4F7D"/>
    <w:rsid w:val="003D0131"/>
    <w:rsid w:val="003E57B9"/>
    <w:rsid w:val="00401972"/>
    <w:rsid w:val="0040360E"/>
    <w:rsid w:val="00425DFF"/>
    <w:rsid w:val="00440EE1"/>
    <w:rsid w:val="00442F00"/>
    <w:rsid w:val="00450000"/>
    <w:rsid w:val="00480F0E"/>
    <w:rsid w:val="00493FFE"/>
    <w:rsid w:val="004A7D0B"/>
    <w:rsid w:val="004D3E83"/>
    <w:rsid w:val="004E1AB7"/>
    <w:rsid w:val="00530E43"/>
    <w:rsid w:val="00540EA6"/>
    <w:rsid w:val="00550F6B"/>
    <w:rsid w:val="0057303E"/>
    <w:rsid w:val="00575BCD"/>
    <w:rsid w:val="00594CA5"/>
    <w:rsid w:val="00596D75"/>
    <w:rsid w:val="005979E3"/>
    <w:rsid w:val="005C4FB2"/>
    <w:rsid w:val="005E62D4"/>
    <w:rsid w:val="00601334"/>
    <w:rsid w:val="00610AD2"/>
    <w:rsid w:val="00616A8A"/>
    <w:rsid w:val="00624A3F"/>
    <w:rsid w:val="006322DB"/>
    <w:rsid w:val="006323D4"/>
    <w:rsid w:val="00633E37"/>
    <w:rsid w:val="00646AA0"/>
    <w:rsid w:val="006749B9"/>
    <w:rsid w:val="00697572"/>
    <w:rsid w:val="006A5674"/>
    <w:rsid w:val="006B4016"/>
    <w:rsid w:val="00703B86"/>
    <w:rsid w:val="00710C74"/>
    <w:rsid w:val="00735718"/>
    <w:rsid w:val="00760FB3"/>
    <w:rsid w:val="00784166"/>
    <w:rsid w:val="00787475"/>
    <w:rsid w:val="007C035A"/>
    <w:rsid w:val="007D2BD9"/>
    <w:rsid w:val="007E1AB4"/>
    <w:rsid w:val="007E425A"/>
    <w:rsid w:val="007E44F4"/>
    <w:rsid w:val="007F5E14"/>
    <w:rsid w:val="00811ED3"/>
    <w:rsid w:val="00821D3E"/>
    <w:rsid w:val="00826D80"/>
    <w:rsid w:val="008447EF"/>
    <w:rsid w:val="00853563"/>
    <w:rsid w:val="00865AE3"/>
    <w:rsid w:val="008A43E4"/>
    <w:rsid w:val="008C7187"/>
    <w:rsid w:val="008E5288"/>
    <w:rsid w:val="0090429B"/>
    <w:rsid w:val="009831E3"/>
    <w:rsid w:val="00987ABF"/>
    <w:rsid w:val="009A5BF1"/>
    <w:rsid w:val="009C1A2F"/>
    <w:rsid w:val="009E1336"/>
    <w:rsid w:val="009E3324"/>
    <w:rsid w:val="009E33AE"/>
    <w:rsid w:val="009F6F3C"/>
    <w:rsid w:val="00A044ED"/>
    <w:rsid w:val="00A221CA"/>
    <w:rsid w:val="00A27BF5"/>
    <w:rsid w:val="00A30E26"/>
    <w:rsid w:val="00A32A01"/>
    <w:rsid w:val="00A70C55"/>
    <w:rsid w:val="00A870EF"/>
    <w:rsid w:val="00AB5020"/>
    <w:rsid w:val="00AC1F57"/>
    <w:rsid w:val="00AC2BC0"/>
    <w:rsid w:val="00AF084C"/>
    <w:rsid w:val="00AF4526"/>
    <w:rsid w:val="00B16944"/>
    <w:rsid w:val="00B233B0"/>
    <w:rsid w:val="00B34856"/>
    <w:rsid w:val="00B714DE"/>
    <w:rsid w:val="00B84156"/>
    <w:rsid w:val="00B97C61"/>
    <w:rsid w:val="00BC07D0"/>
    <w:rsid w:val="00BC6FCB"/>
    <w:rsid w:val="00BD3259"/>
    <w:rsid w:val="00BE58B4"/>
    <w:rsid w:val="00BF750F"/>
    <w:rsid w:val="00C224A8"/>
    <w:rsid w:val="00C27043"/>
    <w:rsid w:val="00C504DE"/>
    <w:rsid w:val="00C54218"/>
    <w:rsid w:val="00C640C8"/>
    <w:rsid w:val="00C803F6"/>
    <w:rsid w:val="00C87D33"/>
    <w:rsid w:val="00CA418E"/>
    <w:rsid w:val="00CB3265"/>
    <w:rsid w:val="00CB32FB"/>
    <w:rsid w:val="00CE45C8"/>
    <w:rsid w:val="00D05394"/>
    <w:rsid w:val="00D1338C"/>
    <w:rsid w:val="00D153A4"/>
    <w:rsid w:val="00D30D16"/>
    <w:rsid w:val="00D3232C"/>
    <w:rsid w:val="00D46890"/>
    <w:rsid w:val="00D677B1"/>
    <w:rsid w:val="00DC52DA"/>
    <w:rsid w:val="00DD23D8"/>
    <w:rsid w:val="00DD44F3"/>
    <w:rsid w:val="00DE153F"/>
    <w:rsid w:val="00DF00AD"/>
    <w:rsid w:val="00E07468"/>
    <w:rsid w:val="00E22FAE"/>
    <w:rsid w:val="00E304F7"/>
    <w:rsid w:val="00E364E4"/>
    <w:rsid w:val="00E412AB"/>
    <w:rsid w:val="00E97FE2"/>
    <w:rsid w:val="00EA119E"/>
    <w:rsid w:val="00EA2A3A"/>
    <w:rsid w:val="00EA6DED"/>
    <w:rsid w:val="00EB1159"/>
    <w:rsid w:val="00EC3BB4"/>
    <w:rsid w:val="00ED2505"/>
    <w:rsid w:val="00EF798D"/>
    <w:rsid w:val="00F137AC"/>
    <w:rsid w:val="00F226FA"/>
    <w:rsid w:val="00F34299"/>
    <w:rsid w:val="00F43230"/>
    <w:rsid w:val="00FB3EC2"/>
    <w:rsid w:val="00FD586F"/>
    <w:rsid w:val="00FF6B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22595A3"/>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03B8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03B86"/>
    <w:pPr>
      <w:tabs>
        <w:tab w:val="center" w:pos="4320"/>
        <w:tab w:val="right" w:pos="8640"/>
      </w:tabs>
    </w:pPr>
    <w:rPr>
      <w:rFonts w:ascii="Times New Roman" w:eastAsia="Times New Roman" w:hAnsi="Times New Roman" w:cs="Times New Roman"/>
    </w:rPr>
  </w:style>
  <w:style w:type="character" w:customStyle="1" w:styleId="HeaderChar">
    <w:name w:val="Header Char"/>
    <w:basedOn w:val="DefaultParagraphFont"/>
    <w:link w:val="Header"/>
    <w:rsid w:val="00703B86"/>
    <w:rPr>
      <w:rFonts w:ascii="Times New Roman" w:eastAsia="Times New Roman" w:hAnsi="Times New Roman" w:cs="Times New Roman"/>
    </w:rPr>
  </w:style>
  <w:style w:type="paragraph" w:styleId="List">
    <w:name w:val="List"/>
    <w:basedOn w:val="Normal"/>
    <w:uiPriority w:val="99"/>
    <w:unhideWhenUsed/>
    <w:rsid w:val="00703B86"/>
    <w:pPr>
      <w:ind w:left="360" w:hanging="360"/>
      <w:contextualSpacing/>
    </w:pPr>
  </w:style>
  <w:style w:type="character" w:styleId="Hyperlink">
    <w:name w:val="Hyperlink"/>
    <w:basedOn w:val="DefaultParagraphFont"/>
    <w:rsid w:val="00703B86"/>
    <w:rPr>
      <w:color w:val="0000FF" w:themeColor="hyperlink"/>
      <w:u w:val="single"/>
    </w:rPr>
  </w:style>
  <w:style w:type="paragraph" w:styleId="ListParagraph">
    <w:name w:val="List Paragraph"/>
    <w:basedOn w:val="Normal"/>
    <w:uiPriority w:val="34"/>
    <w:qFormat/>
    <w:rsid w:val="00DC52DA"/>
    <w:pPr>
      <w:ind w:left="720"/>
      <w:contextualSpacing/>
    </w:pPr>
  </w:style>
  <w:style w:type="paragraph" w:styleId="BalloonText">
    <w:name w:val="Balloon Text"/>
    <w:basedOn w:val="Normal"/>
    <w:link w:val="BalloonTextChar"/>
    <w:uiPriority w:val="99"/>
    <w:semiHidden/>
    <w:unhideWhenUsed/>
    <w:rsid w:val="00A70C55"/>
    <w:rPr>
      <w:rFonts w:ascii="Lucida Grande" w:hAnsi="Lucida Grande"/>
      <w:sz w:val="18"/>
      <w:szCs w:val="18"/>
    </w:rPr>
  </w:style>
  <w:style w:type="character" w:customStyle="1" w:styleId="BalloonTextChar">
    <w:name w:val="Balloon Text Char"/>
    <w:basedOn w:val="DefaultParagraphFont"/>
    <w:link w:val="BalloonText"/>
    <w:uiPriority w:val="99"/>
    <w:semiHidden/>
    <w:rsid w:val="00A70C55"/>
    <w:rPr>
      <w:rFonts w:ascii="Lucida Grande" w:hAnsi="Lucida Grande"/>
      <w:sz w:val="18"/>
      <w:szCs w:val="18"/>
    </w:rPr>
  </w:style>
  <w:style w:type="paragraph" w:styleId="Footer">
    <w:name w:val="footer"/>
    <w:basedOn w:val="Normal"/>
    <w:link w:val="FooterChar"/>
    <w:uiPriority w:val="99"/>
    <w:unhideWhenUsed/>
    <w:rsid w:val="00A70C55"/>
    <w:pPr>
      <w:tabs>
        <w:tab w:val="center" w:pos="4320"/>
        <w:tab w:val="right" w:pos="8640"/>
      </w:tabs>
    </w:pPr>
  </w:style>
  <w:style w:type="character" w:customStyle="1" w:styleId="FooterChar">
    <w:name w:val="Footer Char"/>
    <w:basedOn w:val="DefaultParagraphFont"/>
    <w:link w:val="Footer"/>
    <w:uiPriority w:val="99"/>
    <w:rsid w:val="00A70C55"/>
  </w:style>
  <w:style w:type="character" w:styleId="FollowedHyperlink">
    <w:name w:val="FollowedHyperlink"/>
    <w:basedOn w:val="DefaultParagraphFont"/>
    <w:uiPriority w:val="99"/>
    <w:semiHidden/>
    <w:unhideWhenUsed/>
    <w:rsid w:val="006749B9"/>
    <w:rPr>
      <w:color w:val="800080" w:themeColor="followedHyperlink"/>
      <w:u w:val="single"/>
    </w:rPr>
  </w:style>
  <w:style w:type="paragraph" w:styleId="NormalWeb">
    <w:name w:val="Normal (Web)"/>
    <w:basedOn w:val="Normal"/>
    <w:uiPriority w:val="99"/>
    <w:semiHidden/>
    <w:unhideWhenUsed/>
    <w:rsid w:val="007F5E14"/>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rsid w:val="00AF45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935143">
      <w:bodyDiv w:val="1"/>
      <w:marLeft w:val="0"/>
      <w:marRight w:val="0"/>
      <w:marTop w:val="0"/>
      <w:marBottom w:val="0"/>
      <w:divBdr>
        <w:top w:val="none" w:sz="0" w:space="0" w:color="auto"/>
        <w:left w:val="none" w:sz="0" w:space="0" w:color="auto"/>
        <w:bottom w:val="none" w:sz="0" w:space="0" w:color="auto"/>
        <w:right w:val="none" w:sz="0" w:space="0" w:color="auto"/>
      </w:divBdr>
    </w:div>
    <w:div w:id="241111680">
      <w:bodyDiv w:val="1"/>
      <w:marLeft w:val="0"/>
      <w:marRight w:val="0"/>
      <w:marTop w:val="0"/>
      <w:marBottom w:val="0"/>
      <w:divBdr>
        <w:top w:val="none" w:sz="0" w:space="0" w:color="auto"/>
        <w:left w:val="none" w:sz="0" w:space="0" w:color="auto"/>
        <w:bottom w:val="none" w:sz="0" w:space="0" w:color="auto"/>
        <w:right w:val="none" w:sz="0" w:space="0" w:color="auto"/>
      </w:divBdr>
    </w:div>
    <w:div w:id="242105256">
      <w:bodyDiv w:val="1"/>
      <w:marLeft w:val="0"/>
      <w:marRight w:val="0"/>
      <w:marTop w:val="0"/>
      <w:marBottom w:val="0"/>
      <w:divBdr>
        <w:top w:val="none" w:sz="0" w:space="0" w:color="auto"/>
        <w:left w:val="none" w:sz="0" w:space="0" w:color="auto"/>
        <w:bottom w:val="none" w:sz="0" w:space="0" w:color="auto"/>
        <w:right w:val="none" w:sz="0" w:space="0" w:color="auto"/>
      </w:divBdr>
    </w:div>
    <w:div w:id="550190706">
      <w:bodyDiv w:val="1"/>
      <w:marLeft w:val="0"/>
      <w:marRight w:val="0"/>
      <w:marTop w:val="0"/>
      <w:marBottom w:val="0"/>
      <w:divBdr>
        <w:top w:val="none" w:sz="0" w:space="0" w:color="auto"/>
        <w:left w:val="none" w:sz="0" w:space="0" w:color="auto"/>
        <w:bottom w:val="none" w:sz="0" w:space="0" w:color="auto"/>
        <w:right w:val="none" w:sz="0" w:space="0" w:color="auto"/>
      </w:divBdr>
    </w:div>
    <w:div w:id="707992096">
      <w:bodyDiv w:val="1"/>
      <w:marLeft w:val="0"/>
      <w:marRight w:val="0"/>
      <w:marTop w:val="0"/>
      <w:marBottom w:val="0"/>
      <w:divBdr>
        <w:top w:val="none" w:sz="0" w:space="0" w:color="auto"/>
        <w:left w:val="none" w:sz="0" w:space="0" w:color="auto"/>
        <w:bottom w:val="none" w:sz="0" w:space="0" w:color="auto"/>
        <w:right w:val="none" w:sz="0" w:space="0" w:color="auto"/>
      </w:divBdr>
    </w:div>
    <w:div w:id="743063087">
      <w:bodyDiv w:val="1"/>
      <w:marLeft w:val="0"/>
      <w:marRight w:val="0"/>
      <w:marTop w:val="0"/>
      <w:marBottom w:val="0"/>
      <w:divBdr>
        <w:top w:val="none" w:sz="0" w:space="0" w:color="auto"/>
        <w:left w:val="none" w:sz="0" w:space="0" w:color="auto"/>
        <w:bottom w:val="none" w:sz="0" w:space="0" w:color="auto"/>
        <w:right w:val="none" w:sz="0" w:space="0" w:color="auto"/>
      </w:divBdr>
    </w:div>
    <w:div w:id="802118291">
      <w:bodyDiv w:val="1"/>
      <w:marLeft w:val="0"/>
      <w:marRight w:val="0"/>
      <w:marTop w:val="0"/>
      <w:marBottom w:val="0"/>
      <w:divBdr>
        <w:top w:val="none" w:sz="0" w:space="0" w:color="auto"/>
        <w:left w:val="none" w:sz="0" w:space="0" w:color="auto"/>
        <w:bottom w:val="none" w:sz="0" w:space="0" w:color="auto"/>
        <w:right w:val="none" w:sz="0" w:space="0" w:color="auto"/>
      </w:divBdr>
    </w:div>
    <w:div w:id="863711515">
      <w:bodyDiv w:val="1"/>
      <w:marLeft w:val="0"/>
      <w:marRight w:val="0"/>
      <w:marTop w:val="0"/>
      <w:marBottom w:val="0"/>
      <w:divBdr>
        <w:top w:val="none" w:sz="0" w:space="0" w:color="auto"/>
        <w:left w:val="none" w:sz="0" w:space="0" w:color="auto"/>
        <w:bottom w:val="none" w:sz="0" w:space="0" w:color="auto"/>
        <w:right w:val="none" w:sz="0" w:space="0" w:color="auto"/>
      </w:divBdr>
    </w:div>
    <w:div w:id="960501510">
      <w:bodyDiv w:val="1"/>
      <w:marLeft w:val="0"/>
      <w:marRight w:val="0"/>
      <w:marTop w:val="0"/>
      <w:marBottom w:val="0"/>
      <w:divBdr>
        <w:top w:val="none" w:sz="0" w:space="0" w:color="auto"/>
        <w:left w:val="none" w:sz="0" w:space="0" w:color="auto"/>
        <w:bottom w:val="none" w:sz="0" w:space="0" w:color="auto"/>
        <w:right w:val="none" w:sz="0" w:space="0" w:color="auto"/>
      </w:divBdr>
    </w:div>
    <w:div w:id="985403007">
      <w:bodyDiv w:val="1"/>
      <w:marLeft w:val="0"/>
      <w:marRight w:val="0"/>
      <w:marTop w:val="0"/>
      <w:marBottom w:val="0"/>
      <w:divBdr>
        <w:top w:val="none" w:sz="0" w:space="0" w:color="auto"/>
        <w:left w:val="none" w:sz="0" w:space="0" w:color="auto"/>
        <w:bottom w:val="none" w:sz="0" w:space="0" w:color="auto"/>
        <w:right w:val="none" w:sz="0" w:space="0" w:color="auto"/>
      </w:divBdr>
    </w:div>
    <w:div w:id="1021858282">
      <w:bodyDiv w:val="1"/>
      <w:marLeft w:val="0"/>
      <w:marRight w:val="0"/>
      <w:marTop w:val="0"/>
      <w:marBottom w:val="0"/>
      <w:divBdr>
        <w:top w:val="none" w:sz="0" w:space="0" w:color="auto"/>
        <w:left w:val="none" w:sz="0" w:space="0" w:color="auto"/>
        <w:bottom w:val="none" w:sz="0" w:space="0" w:color="auto"/>
        <w:right w:val="none" w:sz="0" w:space="0" w:color="auto"/>
      </w:divBdr>
    </w:div>
    <w:div w:id="1153331805">
      <w:bodyDiv w:val="1"/>
      <w:marLeft w:val="0"/>
      <w:marRight w:val="0"/>
      <w:marTop w:val="0"/>
      <w:marBottom w:val="0"/>
      <w:divBdr>
        <w:top w:val="none" w:sz="0" w:space="0" w:color="auto"/>
        <w:left w:val="none" w:sz="0" w:space="0" w:color="auto"/>
        <w:bottom w:val="none" w:sz="0" w:space="0" w:color="auto"/>
        <w:right w:val="none" w:sz="0" w:space="0" w:color="auto"/>
      </w:divBdr>
    </w:div>
    <w:div w:id="1467234117">
      <w:bodyDiv w:val="1"/>
      <w:marLeft w:val="0"/>
      <w:marRight w:val="0"/>
      <w:marTop w:val="0"/>
      <w:marBottom w:val="0"/>
      <w:divBdr>
        <w:top w:val="none" w:sz="0" w:space="0" w:color="auto"/>
        <w:left w:val="none" w:sz="0" w:space="0" w:color="auto"/>
        <w:bottom w:val="none" w:sz="0" w:space="0" w:color="auto"/>
        <w:right w:val="none" w:sz="0" w:space="0" w:color="auto"/>
      </w:divBdr>
    </w:div>
    <w:div w:id="1494563215">
      <w:bodyDiv w:val="1"/>
      <w:marLeft w:val="0"/>
      <w:marRight w:val="0"/>
      <w:marTop w:val="0"/>
      <w:marBottom w:val="0"/>
      <w:divBdr>
        <w:top w:val="none" w:sz="0" w:space="0" w:color="auto"/>
        <w:left w:val="none" w:sz="0" w:space="0" w:color="auto"/>
        <w:bottom w:val="none" w:sz="0" w:space="0" w:color="auto"/>
        <w:right w:val="none" w:sz="0" w:space="0" w:color="auto"/>
      </w:divBdr>
    </w:div>
    <w:div w:id="1507095319">
      <w:bodyDiv w:val="1"/>
      <w:marLeft w:val="0"/>
      <w:marRight w:val="0"/>
      <w:marTop w:val="0"/>
      <w:marBottom w:val="0"/>
      <w:divBdr>
        <w:top w:val="none" w:sz="0" w:space="0" w:color="auto"/>
        <w:left w:val="none" w:sz="0" w:space="0" w:color="auto"/>
        <w:bottom w:val="none" w:sz="0" w:space="0" w:color="auto"/>
        <w:right w:val="none" w:sz="0" w:space="0" w:color="auto"/>
      </w:divBdr>
    </w:div>
    <w:div w:id="1519469841">
      <w:bodyDiv w:val="1"/>
      <w:marLeft w:val="0"/>
      <w:marRight w:val="0"/>
      <w:marTop w:val="0"/>
      <w:marBottom w:val="0"/>
      <w:divBdr>
        <w:top w:val="none" w:sz="0" w:space="0" w:color="auto"/>
        <w:left w:val="none" w:sz="0" w:space="0" w:color="auto"/>
        <w:bottom w:val="none" w:sz="0" w:space="0" w:color="auto"/>
        <w:right w:val="none" w:sz="0" w:space="0" w:color="auto"/>
      </w:divBdr>
    </w:div>
    <w:div w:id="1636520486">
      <w:bodyDiv w:val="1"/>
      <w:marLeft w:val="0"/>
      <w:marRight w:val="0"/>
      <w:marTop w:val="0"/>
      <w:marBottom w:val="0"/>
      <w:divBdr>
        <w:top w:val="none" w:sz="0" w:space="0" w:color="auto"/>
        <w:left w:val="none" w:sz="0" w:space="0" w:color="auto"/>
        <w:bottom w:val="none" w:sz="0" w:space="0" w:color="auto"/>
        <w:right w:val="none" w:sz="0" w:space="0" w:color="auto"/>
      </w:divBdr>
    </w:div>
    <w:div w:id="1654409549">
      <w:bodyDiv w:val="1"/>
      <w:marLeft w:val="0"/>
      <w:marRight w:val="0"/>
      <w:marTop w:val="0"/>
      <w:marBottom w:val="0"/>
      <w:divBdr>
        <w:top w:val="none" w:sz="0" w:space="0" w:color="auto"/>
        <w:left w:val="none" w:sz="0" w:space="0" w:color="auto"/>
        <w:bottom w:val="none" w:sz="0" w:space="0" w:color="auto"/>
        <w:right w:val="none" w:sz="0" w:space="0" w:color="auto"/>
      </w:divBdr>
    </w:div>
    <w:div w:id="1672683021">
      <w:bodyDiv w:val="1"/>
      <w:marLeft w:val="0"/>
      <w:marRight w:val="0"/>
      <w:marTop w:val="0"/>
      <w:marBottom w:val="0"/>
      <w:divBdr>
        <w:top w:val="none" w:sz="0" w:space="0" w:color="auto"/>
        <w:left w:val="none" w:sz="0" w:space="0" w:color="auto"/>
        <w:bottom w:val="none" w:sz="0" w:space="0" w:color="auto"/>
        <w:right w:val="none" w:sz="0" w:space="0" w:color="auto"/>
      </w:divBdr>
    </w:div>
    <w:div w:id="1740134692">
      <w:bodyDiv w:val="1"/>
      <w:marLeft w:val="0"/>
      <w:marRight w:val="0"/>
      <w:marTop w:val="0"/>
      <w:marBottom w:val="0"/>
      <w:divBdr>
        <w:top w:val="none" w:sz="0" w:space="0" w:color="auto"/>
        <w:left w:val="none" w:sz="0" w:space="0" w:color="auto"/>
        <w:bottom w:val="none" w:sz="0" w:space="0" w:color="auto"/>
        <w:right w:val="none" w:sz="0" w:space="0" w:color="auto"/>
      </w:divBdr>
    </w:div>
    <w:div w:id="1824465658">
      <w:bodyDiv w:val="1"/>
      <w:marLeft w:val="0"/>
      <w:marRight w:val="0"/>
      <w:marTop w:val="0"/>
      <w:marBottom w:val="0"/>
      <w:divBdr>
        <w:top w:val="none" w:sz="0" w:space="0" w:color="auto"/>
        <w:left w:val="none" w:sz="0" w:space="0" w:color="auto"/>
        <w:bottom w:val="none" w:sz="0" w:space="0" w:color="auto"/>
        <w:right w:val="none" w:sz="0" w:space="0" w:color="auto"/>
      </w:divBdr>
    </w:div>
    <w:div w:id="20509592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mailto:dr.rsgroi@gmail.com"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850</Words>
  <Characters>4845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 Sgroi</dc:creator>
  <cp:keywords/>
  <dc:description/>
  <cp:lastModifiedBy>Rich Sgroi</cp:lastModifiedBy>
  <cp:revision>2</cp:revision>
  <cp:lastPrinted>2025-04-21T13:48:00Z</cp:lastPrinted>
  <dcterms:created xsi:type="dcterms:W3CDTF">2025-05-07T16:14:00Z</dcterms:created>
  <dcterms:modified xsi:type="dcterms:W3CDTF">2025-05-07T16:14:00Z</dcterms:modified>
</cp:coreProperties>
</file>